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C6E2" w14:textId="77777777" w:rsidR="003857FC" w:rsidRPr="006E33FA" w:rsidRDefault="006D659C" w:rsidP="003857FC">
      <w:pPr>
        <w:spacing w:line="276" w:lineRule="auto"/>
        <w:rPr>
          <w:rFonts w:ascii="Times New Roman" w:eastAsia="Calibri" w:hAnsi="Times New Roman" w:cs="Times New Roman"/>
          <w:b/>
          <w:sz w:val="20"/>
          <w:szCs w:val="20"/>
          <w:lang w:eastAsia="es-ES"/>
        </w:rPr>
      </w:pPr>
      <w:r>
        <w:rPr>
          <w:rFonts w:ascii="Times New Roman" w:hAnsi="Times New Roman" w:cs="Times New Roman"/>
          <w:b/>
          <w:sz w:val="20"/>
          <w:szCs w:val="20"/>
        </w:rPr>
        <w:t xml:space="preserve">S1 </w:t>
      </w:r>
      <w:r w:rsidR="003857FC">
        <w:rPr>
          <w:rFonts w:ascii="Times New Roman" w:hAnsi="Times New Roman" w:cs="Times New Roman"/>
          <w:b/>
          <w:sz w:val="20"/>
          <w:szCs w:val="20"/>
        </w:rPr>
        <w:t>Table</w:t>
      </w:r>
      <w:r w:rsidR="003857FC" w:rsidRPr="00281E18">
        <w:rPr>
          <w:rFonts w:ascii="Times New Roman" w:hAnsi="Times New Roman" w:cs="Times New Roman"/>
          <w:b/>
          <w:sz w:val="20"/>
          <w:szCs w:val="20"/>
        </w:rPr>
        <w:t>. Parameter estimation from the literature</w:t>
      </w:r>
    </w:p>
    <w:tbl>
      <w:tblPr>
        <w:tblStyle w:val="Tablaconcuadrcula"/>
        <w:tblW w:w="9834" w:type="dxa"/>
        <w:jc w:val="center"/>
        <w:tblLayout w:type="fixed"/>
        <w:tblLook w:val="04A0" w:firstRow="1" w:lastRow="0" w:firstColumn="1" w:lastColumn="0" w:noHBand="0" w:noVBand="1"/>
      </w:tblPr>
      <w:tblGrid>
        <w:gridCol w:w="1109"/>
        <w:gridCol w:w="7636"/>
        <w:gridCol w:w="1089"/>
      </w:tblGrid>
      <w:tr w:rsidR="003857FC" w:rsidRPr="00281E18" w14:paraId="04FCA1A0" w14:textId="77777777" w:rsidTr="001114EE">
        <w:trPr>
          <w:jc w:val="center"/>
        </w:trPr>
        <w:tc>
          <w:tcPr>
            <w:tcW w:w="1109" w:type="dxa"/>
            <w:shd w:val="clear" w:color="auto" w:fill="CCCCCC"/>
            <w:vAlign w:val="center"/>
          </w:tcPr>
          <w:p w14:paraId="28BC887F" w14:textId="77777777" w:rsidR="003857FC" w:rsidRPr="00281E18" w:rsidRDefault="003857FC" w:rsidP="001114EE">
            <w:pPr>
              <w:spacing w:before="60" w:after="60" w:line="276" w:lineRule="auto"/>
              <w:ind w:left="-196" w:right="-275"/>
              <w:jc w:val="center"/>
              <w:rPr>
                <w:rFonts w:ascii="Times New Roman" w:hAnsi="Times New Roman" w:cs="Times New Roman"/>
                <w:b/>
                <w:color w:val="auto"/>
                <w:sz w:val="20"/>
                <w:szCs w:val="20"/>
              </w:rPr>
            </w:pPr>
            <w:r w:rsidRPr="00281E18">
              <w:rPr>
                <w:rFonts w:ascii="Times New Roman" w:hAnsi="Times New Roman" w:cs="Times New Roman"/>
                <w:b/>
                <w:color w:val="auto"/>
                <w:sz w:val="20"/>
                <w:szCs w:val="20"/>
              </w:rPr>
              <w:t>Parameter</w:t>
            </w:r>
          </w:p>
        </w:tc>
        <w:tc>
          <w:tcPr>
            <w:tcW w:w="7636" w:type="dxa"/>
            <w:shd w:val="clear" w:color="auto" w:fill="CCCCCC"/>
            <w:vAlign w:val="center"/>
          </w:tcPr>
          <w:p w14:paraId="63CD330C" w14:textId="77777777" w:rsidR="003857FC" w:rsidRPr="00281E18" w:rsidRDefault="003857FC" w:rsidP="001114EE">
            <w:pPr>
              <w:spacing w:before="60" w:after="60" w:line="276" w:lineRule="auto"/>
              <w:jc w:val="center"/>
              <w:rPr>
                <w:rFonts w:ascii="Times New Roman" w:hAnsi="Times New Roman" w:cs="Times New Roman"/>
                <w:b/>
                <w:color w:val="auto"/>
                <w:sz w:val="20"/>
                <w:szCs w:val="20"/>
              </w:rPr>
            </w:pPr>
            <w:r w:rsidRPr="00281E18">
              <w:rPr>
                <w:rFonts w:ascii="Times New Roman" w:hAnsi="Times New Roman" w:cs="Times New Roman"/>
                <w:b/>
                <w:color w:val="auto"/>
                <w:sz w:val="20"/>
                <w:szCs w:val="20"/>
              </w:rPr>
              <w:t>Quantitative biology information</w:t>
            </w:r>
          </w:p>
        </w:tc>
        <w:tc>
          <w:tcPr>
            <w:tcW w:w="1089" w:type="dxa"/>
            <w:shd w:val="clear" w:color="auto" w:fill="CCCCCC"/>
            <w:vAlign w:val="center"/>
          </w:tcPr>
          <w:p w14:paraId="522C3511" w14:textId="77777777" w:rsidR="003857FC" w:rsidRPr="00281E18" w:rsidRDefault="003857FC" w:rsidP="001114EE">
            <w:pPr>
              <w:spacing w:before="60" w:after="60" w:line="276" w:lineRule="auto"/>
              <w:jc w:val="center"/>
              <w:rPr>
                <w:rFonts w:ascii="Times New Roman" w:hAnsi="Times New Roman" w:cs="Times New Roman"/>
                <w:b/>
                <w:color w:val="auto"/>
                <w:sz w:val="20"/>
                <w:szCs w:val="20"/>
              </w:rPr>
            </w:pPr>
            <w:r w:rsidRPr="00281E18">
              <w:rPr>
                <w:rFonts w:ascii="Times New Roman" w:hAnsi="Times New Roman" w:cs="Times New Roman"/>
                <w:b/>
                <w:color w:val="auto"/>
                <w:sz w:val="20"/>
                <w:szCs w:val="20"/>
              </w:rPr>
              <w:t>ref</w:t>
            </w:r>
          </w:p>
        </w:tc>
      </w:tr>
      <w:tr w:rsidR="003857FC" w:rsidRPr="00281E18" w14:paraId="00DFFC1E" w14:textId="77777777" w:rsidTr="001114EE">
        <w:trPr>
          <w:jc w:val="center"/>
        </w:trPr>
        <w:tc>
          <w:tcPr>
            <w:tcW w:w="1109" w:type="dxa"/>
            <w:vAlign w:val="center"/>
          </w:tcPr>
          <w:p w14:paraId="6AD11F6F" w14:textId="77777777" w:rsidR="003857FC" w:rsidRPr="00281E18" w:rsidRDefault="003857FC" w:rsidP="001114EE">
            <w:pPr>
              <w:spacing w:line="276" w:lineRule="auto"/>
              <w:jc w:val="center"/>
              <w:rPr>
                <w:rFonts w:ascii="Times New Roman" w:hAnsi="Times New Roman" w:cs="Times New Roman"/>
                <w:i/>
                <w:color w:val="auto"/>
                <w:sz w:val="20"/>
                <w:szCs w:val="20"/>
              </w:rPr>
            </w:pPr>
            <w:r w:rsidRPr="00281E18">
              <w:rPr>
                <w:rFonts w:ascii="Times New Roman" w:eastAsia="Times New Roman" w:hAnsi="Times New Roman" w:cs="Times New Roman"/>
                <w:i/>
                <w:color w:val="auto"/>
                <w:sz w:val="20"/>
                <w:szCs w:val="20"/>
              </w:rPr>
              <w:t>K</w:t>
            </w:r>
            <w:r w:rsidRPr="00281E18">
              <w:rPr>
                <w:rFonts w:ascii="Times New Roman" w:eastAsia="Times New Roman" w:hAnsi="Times New Roman" w:cs="Times New Roman"/>
                <w:i/>
                <w:color w:val="auto"/>
                <w:sz w:val="20"/>
                <w:szCs w:val="20"/>
                <w:vertAlign w:val="subscript"/>
              </w:rPr>
              <w:t>m</w:t>
            </w:r>
          </w:p>
        </w:tc>
        <w:tc>
          <w:tcPr>
            <w:tcW w:w="7636" w:type="dxa"/>
            <w:vAlign w:val="center"/>
          </w:tcPr>
          <w:p w14:paraId="73AFDAE2" w14:textId="77777777" w:rsidR="003857FC" w:rsidRPr="00281E18" w:rsidRDefault="003857FC" w:rsidP="001114EE">
            <w:pPr>
              <w:pStyle w:val="Prrafodelista"/>
              <w:numPr>
                <w:ilvl w:val="0"/>
                <w:numId w:val="1"/>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Myelinating oligodendrocytes produce as much as 5–50 × 10</w:t>
            </w:r>
            <w:r w:rsidRPr="00281E18">
              <w:rPr>
                <w:rFonts w:ascii="Times New Roman" w:hAnsi="Times New Roman" w:cs="Times New Roman"/>
                <w:color w:val="auto"/>
                <w:sz w:val="20"/>
                <w:szCs w:val="20"/>
                <w:vertAlign w:val="superscript"/>
              </w:rPr>
              <w:t>3</w:t>
            </w:r>
            <w:r w:rsidRPr="00281E18">
              <w:rPr>
                <w:rFonts w:ascii="Times New Roman" w:hAnsi="Times New Roman" w:cs="Times New Roman"/>
                <w:color w:val="auto"/>
                <w:sz w:val="20"/>
                <w:szCs w:val="20"/>
              </w:rPr>
              <w:t xml:space="preserve"> μm</w:t>
            </w:r>
            <w:r w:rsidRPr="00281E18">
              <w:rPr>
                <w:rFonts w:ascii="Times New Roman" w:hAnsi="Times New Roman" w:cs="Times New Roman"/>
                <w:color w:val="auto"/>
                <w:sz w:val="20"/>
                <w:szCs w:val="20"/>
                <w:vertAlign w:val="superscript"/>
              </w:rPr>
              <w:t>2</w:t>
            </w:r>
            <w:r w:rsidRPr="00281E18">
              <w:rPr>
                <w:rFonts w:ascii="Times New Roman" w:hAnsi="Times New Roman" w:cs="Times New Roman"/>
                <w:color w:val="auto"/>
                <w:sz w:val="20"/>
                <w:szCs w:val="20"/>
              </w:rPr>
              <w:t xml:space="preserve"> of membrane each day. </w:t>
            </w:r>
          </w:p>
          <w:p w14:paraId="3C6D1028" w14:textId="77777777" w:rsidR="003857FC" w:rsidRPr="008C549C" w:rsidRDefault="003857FC" w:rsidP="001114EE">
            <w:pPr>
              <w:pStyle w:val="Prrafodelista"/>
              <w:numPr>
                <w:ilvl w:val="0"/>
                <w:numId w:val="1"/>
              </w:numPr>
              <w:spacing w:after="0"/>
              <w:jc w:val="left"/>
              <w:rPr>
                <w:rFonts w:ascii="Times New Roman" w:hAnsi="Times New Roman" w:cs="Times New Roman"/>
                <w:color w:val="auto"/>
                <w:sz w:val="20"/>
                <w:szCs w:val="20"/>
              </w:rPr>
            </w:pPr>
            <w:r>
              <w:rPr>
                <w:rFonts w:ascii="Times New Roman" w:hAnsi="Times New Roman" w:cs="Times New Roman"/>
                <w:color w:val="auto"/>
                <w:sz w:val="20"/>
                <w:szCs w:val="20"/>
              </w:rPr>
              <w:t>An oligodendrocyte can myelinate up to 100 axons</w:t>
            </w:r>
          </w:p>
          <w:p w14:paraId="3F119257" w14:textId="77777777" w:rsidR="003857FC" w:rsidRPr="00840474" w:rsidRDefault="003857FC" w:rsidP="001114EE">
            <w:pPr>
              <w:pStyle w:val="Prrafodelista"/>
              <w:numPr>
                <w:ilvl w:val="0"/>
                <w:numId w:val="1"/>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10 myelin sheets are produced in 10 days in vitro during LPC remyelination.</w:t>
            </w:r>
          </w:p>
          <w:p w14:paraId="2027FC35" w14:textId="77777777" w:rsidR="003857FC" w:rsidRPr="00840474" w:rsidRDefault="003857FC" w:rsidP="001114EE">
            <w:pPr>
              <w:pStyle w:val="Prrafodelista"/>
              <w:numPr>
                <w:ilvl w:val="0"/>
                <w:numId w:val="1"/>
              </w:numPr>
              <w:spacing w:after="0"/>
              <w:jc w:val="left"/>
              <w:rPr>
                <w:rFonts w:ascii="Times New Roman" w:hAnsi="Times New Roman" w:cs="Times New Roman"/>
                <w:color w:val="auto"/>
                <w:sz w:val="20"/>
                <w:szCs w:val="20"/>
              </w:rPr>
            </w:pPr>
            <w:r w:rsidRPr="008C549C">
              <w:rPr>
                <w:rFonts w:ascii="Times New Roman" w:hAnsi="Times New Roman" w:cs="Times New Roman"/>
                <w:color w:val="auto"/>
                <w:sz w:val="20"/>
                <w:szCs w:val="20"/>
              </w:rPr>
              <w:t>Range</w:t>
            </w:r>
            <w:r>
              <w:rPr>
                <w:rFonts w:ascii="Times New Roman" w:hAnsi="Times New Roman" w:cs="Times New Roman"/>
                <w:color w:val="auto"/>
                <w:sz w:val="20"/>
                <w:szCs w:val="20"/>
              </w:rPr>
              <w:t xml:space="preserve"> of the parameter:</w:t>
            </w:r>
            <w:r w:rsidRPr="008C549C">
              <w:rPr>
                <w:rFonts w:ascii="Times New Roman" w:hAnsi="Times New Roman" w:cs="Times New Roman"/>
                <w:color w:val="auto"/>
                <w:sz w:val="20"/>
                <w:szCs w:val="20"/>
              </w:rPr>
              <w:t xml:space="preserve"> </w:t>
            </w:r>
            <w:r w:rsidRPr="008C549C">
              <w:rPr>
                <w:rFonts w:ascii="Times New Roman" w:eastAsia="Times New Roman" w:hAnsi="Times New Roman" w:cs="Times New Roman"/>
                <w:color w:val="auto"/>
                <w:sz w:val="20"/>
                <w:szCs w:val="20"/>
              </w:rPr>
              <w:t>[0 - 100] (unit: 1/day)</w:t>
            </w:r>
            <w:r>
              <w:rPr>
                <w:rFonts w:ascii="Times New Roman" w:eastAsia="Times New Roman" w:hAnsi="Times New Roman" w:cs="Times New Roman"/>
                <w:color w:val="auto"/>
                <w:sz w:val="20"/>
                <w:szCs w:val="20"/>
              </w:rPr>
              <w:t>. For a given unit of CNS volume number of myelin sheaths are up to 100</w:t>
            </w:r>
          </w:p>
        </w:tc>
        <w:tc>
          <w:tcPr>
            <w:tcW w:w="1089" w:type="dxa"/>
          </w:tcPr>
          <w:p w14:paraId="3903469C" w14:textId="77777777" w:rsidR="003857FC" w:rsidRPr="00281E18" w:rsidRDefault="003857FC" w:rsidP="001114EE">
            <w:pPr>
              <w:spacing w:line="276" w:lineRule="auto"/>
              <w:ind w:left="-59" w:right="-55"/>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PEVuZE5vdGU+PENpdGU+PEF1dGhvcj5TbmFpZGVybzwvQXV0aG9yPjxZZWFyPjIwMTQ8L1llYXI+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PEVuZE5vdGU+PENpdGU+PEF1dGhvcj5TbmFpZGVybzwvQXV0aG9yPjxZZWFyPjIwMTQ8L1llYXI+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[1-4]</w:t>
            </w:r>
            <w:r w:rsidRPr="00281E18">
              <w:rPr>
                <w:rFonts w:ascii="Times New Roman" w:hAnsi="Times New Roman" w:cs="Times New Roman"/>
                <w:sz w:val="20"/>
                <w:szCs w:val="20"/>
              </w:rPr>
              <w:fldChar w:fldCharType="end"/>
            </w:r>
          </w:p>
          <w:p w14:paraId="4DB8A1D7" w14:textId="77777777" w:rsidR="003857FC" w:rsidRDefault="003857FC" w:rsidP="001114EE">
            <w:pPr>
              <w:spacing w:line="276" w:lineRule="auto"/>
              <w:jc w:val="left"/>
              <w:rPr>
                <w:rFonts w:ascii="Times New Roman" w:hAnsi="Times New Roman" w:cs="Times New Roman"/>
                <w:sz w:val="20"/>
                <w:szCs w:val="20"/>
              </w:rPr>
            </w:pPr>
          </w:p>
          <w:p w14:paraId="3F25A6C6" w14:textId="77777777" w:rsidR="003857FC" w:rsidRDefault="003857FC" w:rsidP="001114EE">
            <w:pPr>
              <w:spacing w:line="276" w:lineRule="auto"/>
              <w:jc w:val="left"/>
              <w:rPr>
                <w:rFonts w:ascii="Times New Roman" w:hAnsi="Times New Roman" w:cs="Times New Roman"/>
                <w:sz w:val="20"/>
                <w:szCs w:val="20"/>
              </w:rPr>
            </w:pPr>
          </w:p>
          <w:p w14:paraId="227BC276"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PEVuZE5vdGU+PENpdGU+PEF1dGhvcj5WZXJleWtlbjwvQXV0aG9yPjxZZWFyPjIwMDk8L1llYXI+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PEVuZE5vdGU+PENpdGU+PEF1dGhvcj5WZXJleWtlbjwvQXV0aG9yPjxZZWFyPjIwMDk8L1llYXI+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[5]</w:t>
            </w:r>
            <w:r w:rsidRPr="00281E18">
              <w:rPr>
                <w:rFonts w:ascii="Times New Roman" w:hAnsi="Times New Roman" w:cs="Times New Roman"/>
                <w:sz w:val="20"/>
                <w:szCs w:val="20"/>
              </w:rPr>
              <w:fldChar w:fldCharType="end"/>
            </w:r>
          </w:p>
        </w:tc>
      </w:tr>
      <w:tr w:rsidR="003857FC" w:rsidRPr="00281E18" w14:paraId="1C26AA1D" w14:textId="77777777" w:rsidTr="001114EE">
        <w:trPr>
          <w:jc w:val="center"/>
        </w:trPr>
        <w:tc>
          <w:tcPr>
            <w:tcW w:w="1109" w:type="dxa"/>
            <w:vAlign w:val="center"/>
          </w:tcPr>
          <w:p w14:paraId="2BD7B6CF" w14:textId="77777777" w:rsidR="003857FC" w:rsidRPr="00281E18" w:rsidRDefault="003857FC" w:rsidP="001114EE">
            <w:pPr>
              <w:spacing w:line="276" w:lineRule="auto"/>
              <w:jc w:val="center"/>
              <w:rPr>
                <w:rFonts w:ascii="Times New Roman" w:hAnsi="Times New Roman" w:cs="Times New Roman"/>
                <w:i/>
                <w:color w:val="auto"/>
                <w:sz w:val="20"/>
                <w:szCs w:val="20"/>
              </w:rPr>
            </w:pPr>
            <w:proofErr w:type="spellStart"/>
            <w:r w:rsidRPr="00281E18">
              <w:rPr>
                <w:rFonts w:ascii="Times New Roman" w:eastAsia="Times New Roman" w:hAnsi="Times New Roman" w:cs="Times New Roman"/>
                <w:i/>
                <w:color w:val="auto"/>
                <w:sz w:val="20"/>
                <w:szCs w:val="20"/>
              </w:rPr>
              <w:t>K</w:t>
            </w:r>
            <w:r w:rsidRPr="00281E18">
              <w:rPr>
                <w:rFonts w:ascii="Times New Roman" w:eastAsia="Times New Roman" w:hAnsi="Times New Roman" w:cs="Times New Roman"/>
                <w:i/>
                <w:color w:val="auto"/>
                <w:sz w:val="20"/>
                <w:szCs w:val="20"/>
                <w:vertAlign w:val="subscript"/>
              </w:rPr>
              <w:t>md</w:t>
            </w:r>
            <w:proofErr w:type="spellEnd"/>
          </w:p>
        </w:tc>
        <w:tc>
          <w:tcPr>
            <w:tcW w:w="7636" w:type="dxa"/>
            <w:vAlign w:val="center"/>
          </w:tcPr>
          <w:p w14:paraId="0D8CE79D" w14:textId="77777777" w:rsidR="003857FC" w:rsidRPr="00281E18" w:rsidRDefault="003857FC" w:rsidP="001114EE">
            <w:pPr>
              <w:pStyle w:val="Prrafodelista"/>
              <w:numPr>
                <w:ilvl w:val="0"/>
                <w:numId w:val="4"/>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 xml:space="preserve">The average number of transected axons (terminal axonal </w:t>
            </w:r>
            <w:proofErr w:type="spellStart"/>
            <w:r w:rsidRPr="00281E18">
              <w:rPr>
                <w:rFonts w:ascii="Times New Roman" w:hAnsi="Times New Roman" w:cs="Times New Roman"/>
                <w:color w:val="auto"/>
                <w:sz w:val="20"/>
                <w:szCs w:val="20"/>
              </w:rPr>
              <w:t>ovoids</w:t>
            </w:r>
            <w:proofErr w:type="spellEnd"/>
            <w:r w:rsidRPr="00281E18">
              <w:rPr>
                <w:rFonts w:ascii="Times New Roman" w:hAnsi="Times New Roman" w:cs="Times New Roman"/>
                <w:color w:val="auto"/>
                <w:sz w:val="20"/>
                <w:szCs w:val="20"/>
              </w:rPr>
              <w:t>) per mm</w:t>
            </w:r>
            <w:r w:rsidRPr="00281E18">
              <w:rPr>
                <w:rFonts w:ascii="Times New Roman" w:hAnsi="Times New Roman" w:cs="Times New Roman"/>
                <w:color w:val="auto"/>
                <w:sz w:val="20"/>
                <w:szCs w:val="20"/>
                <w:vertAlign w:val="superscript"/>
              </w:rPr>
              <w:t>3</w:t>
            </w:r>
            <w:r w:rsidRPr="00281E18">
              <w:rPr>
                <w:rFonts w:ascii="Times New Roman" w:hAnsi="Times New Roman" w:cs="Times New Roman"/>
                <w:color w:val="auto"/>
                <w:sz w:val="20"/>
                <w:szCs w:val="20"/>
              </w:rPr>
              <w:t xml:space="preserve"> of tissue is 11,236 in active lesions, 3,138 in the demyelinating borders of chronic active lesions, and 875 in their inactive centers.</w:t>
            </w:r>
          </w:p>
          <w:p w14:paraId="719E2ACA" w14:textId="77777777" w:rsidR="003857FC" w:rsidRPr="00281E18" w:rsidRDefault="003857FC" w:rsidP="001114EE">
            <w:pPr>
              <w:pStyle w:val="Prrafodelista"/>
              <w:numPr>
                <w:ilvl w:val="0"/>
                <w:numId w:val="4"/>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In acute plaques, the numbers of transected axons (APP+ elements) counted in areas of 0.01 mm</w:t>
            </w:r>
            <w:r w:rsidRPr="00281E18">
              <w:rPr>
                <w:rFonts w:ascii="Times New Roman" w:hAnsi="Times New Roman" w:cs="Times New Roman"/>
                <w:color w:val="auto"/>
                <w:sz w:val="20"/>
                <w:szCs w:val="20"/>
                <w:vertAlign w:val="superscript"/>
              </w:rPr>
              <w:t>2</w:t>
            </w:r>
            <w:r w:rsidRPr="00281E18">
              <w:rPr>
                <w:rFonts w:ascii="Times New Roman" w:hAnsi="Times New Roman" w:cs="Times New Roman"/>
                <w:color w:val="auto"/>
                <w:sz w:val="20"/>
                <w:szCs w:val="20"/>
              </w:rPr>
              <w:t xml:space="preserve"> were 8 (5-13), 7 (3-17) in chronic active lesions and 0 in chronic active plaques.</w:t>
            </w:r>
            <w:r>
              <w:rPr>
                <w:rFonts w:ascii="Times New Roman" w:hAnsi="Times New Roman" w:cs="Times New Roman"/>
                <w:color w:val="auto"/>
                <w:sz w:val="20"/>
                <w:szCs w:val="20"/>
              </w:rPr>
              <w:t xml:space="preserve"> Therefore, in 1 mm</w:t>
            </w:r>
            <w:r>
              <w:rPr>
                <w:rFonts w:ascii="Times New Roman" w:hAnsi="Times New Roman" w:cs="Times New Roman"/>
                <w:color w:val="auto"/>
                <w:sz w:val="20"/>
                <w:szCs w:val="20"/>
                <w:vertAlign w:val="superscript"/>
              </w:rPr>
              <w:t>3</w:t>
            </w:r>
            <w:r>
              <w:rPr>
                <w:rFonts w:ascii="Times New Roman" w:hAnsi="Times New Roman" w:cs="Times New Roman"/>
                <w:color w:val="auto"/>
                <w:sz w:val="20"/>
                <w:szCs w:val="20"/>
              </w:rPr>
              <w:t xml:space="preserve"> on average 0.007- 0.008 transected axons in either acute or chronic active lesions</w:t>
            </w:r>
          </w:p>
          <w:p w14:paraId="5BDC8B25" w14:textId="77777777" w:rsidR="003857FC" w:rsidRPr="00281E18" w:rsidRDefault="003857FC" w:rsidP="001114EE">
            <w:pPr>
              <w:pStyle w:val="Prrafodelista"/>
              <w:numPr>
                <w:ilvl w:val="0"/>
                <w:numId w:val="4"/>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 xml:space="preserve">Acute axonal loss in EAE: progressive, bilaterally symmetrical loss of dorsal corticospinal axons in the lumbar spinal cords of MOG peptide EAE mice was 56% and 26% relative to the controls on days 35 and 101, respectively, Number of axons per field (x100): 2,884 axons at baseline; 1,668 axons on day 35; and 647 axons on day 101. This gives a myelinated-axonal loss per day in the early phase (acute plaques) of 2,884-1,668/35=2.83 axons per day. The loss of demyelinated-axons per day in the chronic phase (chronic phase) was 1,668-647/66= 1.65 axons per day. </w:t>
            </w:r>
          </w:p>
          <w:p w14:paraId="36D2E122" w14:textId="77777777" w:rsidR="003857FC" w:rsidRDefault="003857FC" w:rsidP="001114EE">
            <w:pPr>
              <w:pStyle w:val="Prrafodelista"/>
              <w:ind w:left="360"/>
              <w:jc w:val="left"/>
              <w:rPr>
                <w:rFonts w:ascii="Times New Roman" w:hAnsi="Times New Roman" w:cs="Times New Roman"/>
                <w:color w:val="auto"/>
                <w:sz w:val="20"/>
                <w:szCs w:val="20"/>
              </w:rPr>
            </w:pPr>
            <w:r w:rsidRPr="00281E18">
              <w:rPr>
                <w:rFonts w:ascii="Times New Roman" w:hAnsi="Times New Roman" w:cs="Times New Roman"/>
                <w:color w:val="auto"/>
                <w:sz w:val="20"/>
                <w:szCs w:val="20"/>
              </w:rPr>
              <w:t>Note: We must take in consideration that the late and chronic phase of EAE is more representative of chronic active plaques than chronic inactive plaques where neurodegeneration takes place. For this reason, this ratio must be smaller.</w:t>
            </w:r>
          </w:p>
          <w:p w14:paraId="5313B542" w14:textId="77777777" w:rsidR="003857FC" w:rsidRPr="00840474" w:rsidRDefault="003857FC" w:rsidP="001114EE">
            <w:pPr>
              <w:pStyle w:val="Prrafodelista"/>
              <w:numPr>
                <w:ilvl w:val="0"/>
                <w:numId w:val="6"/>
              </w:numPr>
              <w:jc w:val="left"/>
              <w:rPr>
                <w:rFonts w:ascii="Times New Roman" w:hAnsi="Times New Roman" w:cs="Times New Roman"/>
                <w:color w:val="auto"/>
                <w:sz w:val="20"/>
                <w:szCs w:val="20"/>
              </w:rPr>
            </w:pPr>
            <w:r w:rsidRPr="008C549C">
              <w:rPr>
                <w:rFonts w:ascii="Times New Roman" w:hAnsi="Times New Roman" w:cs="Times New Roman"/>
                <w:color w:val="auto"/>
                <w:sz w:val="20"/>
                <w:szCs w:val="20"/>
              </w:rPr>
              <w:t>Range</w:t>
            </w:r>
            <w:r>
              <w:rPr>
                <w:rFonts w:ascii="Times New Roman" w:hAnsi="Times New Roman" w:cs="Times New Roman"/>
                <w:color w:val="auto"/>
                <w:sz w:val="20"/>
                <w:szCs w:val="20"/>
              </w:rPr>
              <w:t xml:space="preserve"> of the parameter</w:t>
            </w:r>
            <w:r w:rsidRPr="008C549C">
              <w:rPr>
                <w:rFonts w:ascii="Times New Roman" w:hAnsi="Times New Roman" w:cs="Times New Roman"/>
                <w:color w:val="auto"/>
                <w:sz w:val="20"/>
                <w:szCs w:val="20"/>
              </w:rPr>
              <w:t xml:space="preserve">: </w:t>
            </w:r>
            <w:r>
              <w:rPr>
                <w:rFonts w:ascii="Times New Roman" w:eastAsia="Times New Roman" w:hAnsi="Times New Roman" w:cs="Times New Roman"/>
                <w:color w:val="auto"/>
                <w:sz w:val="20"/>
                <w:szCs w:val="20"/>
              </w:rPr>
              <w:t>[0 - 0.01] (unit:</w:t>
            </w:r>
            <w:r w:rsidRPr="008C549C">
              <w:rPr>
                <w:rFonts w:ascii="Times New Roman" w:eastAsia="Times New Roman" w:hAnsi="Times New Roman" w:cs="Times New Roman"/>
                <w:color w:val="auto"/>
                <w:sz w:val="20"/>
                <w:szCs w:val="20"/>
              </w:rPr>
              <w:t xml:space="preserve"> 1/day</w:t>
            </w:r>
            <w:r>
              <w:rPr>
                <w:rFonts w:ascii="Times New Roman" w:eastAsia="Times New Roman" w:hAnsi="Times New Roman" w:cs="Times New Roman"/>
                <w:color w:val="auto"/>
                <w:sz w:val="20"/>
                <w:szCs w:val="20"/>
              </w:rPr>
              <w:t>). Acute axonal loss in acute and chronic active plaques are up to 0.01 per mm</w:t>
            </w:r>
            <w:r>
              <w:rPr>
                <w:rFonts w:ascii="Times New Roman" w:eastAsia="Times New Roman" w:hAnsi="Times New Roman" w:cs="Times New Roman"/>
                <w:color w:val="auto"/>
                <w:sz w:val="20"/>
                <w:szCs w:val="20"/>
                <w:vertAlign w:val="superscript"/>
              </w:rPr>
              <w:t>3</w:t>
            </w:r>
          </w:p>
        </w:tc>
        <w:tc>
          <w:tcPr>
            <w:tcW w:w="1089" w:type="dxa"/>
          </w:tcPr>
          <w:p w14:paraId="361D9200"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PEVuZE5vdGU+PENpdGU+PEF1dGhvcj5LdXR6ZWxuaWdnPC9BdXRob3I+PFllYXI+MjAxNDwvWWVh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==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PEVuZE5vdGU+PENpdGU+PEF1dGhvcj5LdXR6ZWxuaWdnPC9BdXRob3I+PFllYXI+MjAxNDwvWWVh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==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[6, 7]</w:t>
            </w:r>
            <w:r w:rsidRPr="00281E18">
              <w:rPr>
                <w:rFonts w:ascii="Times New Roman" w:hAnsi="Times New Roman" w:cs="Times New Roman"/>
                <w:sz w:val="20"/>
                <w:szCs w:val="20"/>
              </w:rPr>
              <w:fldChar w:fldCharType="end"/>
            </w:r>
          </w:p>
          <w:p w14:paraId="2776C87E" w14:textId="77777777" w:rsidR="003857FC" w:rsidRPr="00281E18" w:rsidRDefault="003857FC" w:rsidP="001114EE">
            <w:pPr>
              <w:spacing w:line="276" w:lineRule="auto"/>
              <w:jc w:val="left"/>
              <w:rPr>
                <w:rFonts w:ascii="Times New Roman" w:hAnsi="Times New Roman" w:cs="Times New Roman"/>
                <w:color w:val="auto"/>
                <w:sz w:val="20"/>
                <w:szCs w:val="20"/>
              </w:rPr>
            </w:pPr>
          </w:p>
          <w:p w14:paraId="12F64FFC" w14:textId="77777777" w:rsidR="003857FC" w:rsidRPr="00281E18" w:rsidRDefault="003857FC" w:rsidP="001114EE">
            <w:pPr>
              <w:spacing w:line="276" w:lineRule="auto"/>
              <w:jc w:val="left"/>
              <w:rPr>
                <w:rFonts w:ascii="Times New Roman" w:hAnsi="Times New Roman" w:cs="Times New Roman"/>
                <w:color w:val="auto"/>
                <w:sz w:val="20"/>
                <w:szCs w:val="20"/>
              </w:rPr>
            </w:pPr>
          </w:p>
          <w:p w14:paraId="0E673198"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r>
            <w:r w:rsidRPr="00281E18">
              <w:rPr>
                <w:rFonts w:ascii="Times New Roman" w:hAnsi="Times New Roman" w:cs="Times New Roman"/>
                <w:color w:val="auto"/>
                <w:sz w:val="20"/>
                <w:szCs w:val="20"/>
              </w:rPr>
              <w:instrText xml:space="preserve"> ADDIN EN.CITE &lt;EndNote&gt;&lt;Cite&gt;&lt;Author&gt;Ferguson&lt;/Author&gt;&lt;Year&gt;1997&lt;/Year&gt;&lt;RecNum&gt;4081&lt;/RecNum&gt;&lt;DisplayText&gt;[8]&lt;/DisplayText&gt;&lt;record&gt;&lt;rec-number&gt;4081&lt;/rec-number&gt;&lt;foreign-keys&gt;&lt;key app="EN" db-id="wpwf0e2asf0v00epwfvxp2eqpr0sp2f20rdw" timestamp="1419968052"&gt;4081&lt;/key&gt;&lt;/foreign-keys&gt;&lt;ref-type name="Journal Article"&gt;17&lt;/ref-type&gt;&lt;contributors&gt;&lt;authors&gt;&lt;author&gt;Ferguson, B.&lt;/author&gt;&lt;author&gt;Matyszak, M. K.&lt;/author&gt;&lt;author&gt;Esiri, M. M.&lt;/author&gt;&lt;author&gt;Perry, V. H.&lt;/author&gt;&lt;/authors&gt;&lt;/contributors&gt;&lt;auth-address&gt;Department of Pharmacology, Oxford University, UK.&lt;/auth-address&gt;&lt;titles&gt;&lt;title&gt;Axonal damage in acute multiple sclerosis lesions&lt;/title&gt;&lt;secondary-title&gt;Brain&lt;/secondary-title&gt;&lt;alt-title&gt;Brain : a journal of neurology&lt;/alt-title&gt;&lt;/titles&gt;&lt;periodical&gt;&lt;full-title&gt;Brain&lt;/full-title&gt;&lt;/periodical&gt;&lt;pages&gt;393-9&lt;/pages&gt;&lt;volume&gt;120 ( Pt 3)&lt;/volume&gt;&lt;keywords&gt;&lt;keyword&gt;Acute Disease&lt;/keyword&gt;&lt;keyword&gt;Amyloid beta-Protein Precursor/analysis&lt;/keyword&gt;&lt;keyword&gt;Axons/*ultrastructure&lt;/keyword&gt;&lt;keyword&gt;Humans&lt;/keyword&gt;&lt;keyword&gt;Multiple Sclerosis/metabolism/*pathology&lt;/keyword&gt;&lt;/keywords&gt;&lt;dates&gt;&lt;year&gt;1997&lt;/year&gt;&lt;pub-dates&gt;&lt;date&gt;Mar&lt;/date&gt;&lt;/pub-dates&gt;&lt;/dates&gt;&lt;isbn&gt;0006-8950 (Print)&amp;#xD;0006-8950 (Linking)&lt;/isbn&gt;&lt;accession-num&gt;9126051&lt;/accession-num&gt;&lt;urls&gt;&lt;related-urls&gt;&lt;url&gt;http://www.ncbi.nlm.nih.gov/pubmed/9126051&lt;/url&gt;&lt;/related-urls&gt;&lt;/urls&gt;&lt;/record&gt;&lt;/Cite&gt;&lt;/EndNote&gt;</w:instrText>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[8]</w:t>
            </w:r>
            <w:r w:rsidRPr="00281E18">
              <w:rPr>
                <w:rFonts w:ascii="Times New Roman" w:hAnsi="Times New Roman" w:cs="Times New Roman"/>
                <w:sz w:val="20"/>
                <w:szCs w:val="20"/>
              </w:rPr>
              <w:fldChar w:fldCharType="end"/>
            </w:r>
          </w:p>
          <w:p w14:paraId="27E64CCB" w14:textId="77777777" w:rsidR="003857FC" w:rsidRPr="00281E18" w:rsidRDefault="003857FC" w:rsidP="001114EE">
            <w:pPr>
              <w:spacing w:line="276" w:lineRule="auto"/>
              <w:jc w:val="left"/>
              <w:rPr>
                <w:rFonts w:ascii="Times New Roman" w:hAnsi="Times New Roman" w:cs="Times New Roman"/>
                <w:color w:val="auto"/>
                <w:sz w:val="20"/>
                <w:szCs w:val="20"/>
              </w:rPr>
            </w:pPr>
          </w:p>
          <w:p w14:paraId="491CC08B" w14:textId="77777777" w:rsidR="003857FC" w:rsidRPr="00281E18" w:rsidRDefault="003857FC" w:rsidP="001114EE">
            <w:pPr>
              <w:spacing w:line="276" w:lineRule="auto"/>
              <w:jc w:val="left"/>
              <w:rPr>
                <w:rFonts w:ascii="Times New Roman" w:hAnsi="Times New Roman" w:cs="Times New Roman"/>
                <w:color w:val="auto"/>
                <w:sz w:val="20"/>
                <w:szCs w:val="20"/>
              </w:rPr>
            </w:pPr>
          </w:p>
          <w:p w14:paraId="6F136232" w14:textId="77777777" w:rsidR="003857FC" w:rsidRDefault="003857FC" w:rsidP="001114EE">
            <w:pPr>
              <w:spacing w:line="276" w:lineRule="auto"/>
              <w:jc w:val="left"/>
              <w:rPr>
                <w:rFonts w:ascii="Times New Roman" w:hAnsi="Times New Roman" w:cs="Times New Roman"/>
                <w:sz w:val="20"/>
                <w:szCs w:val="20"/>
              </w:rPr>
            </w:pPr>
          </w:p>
          <w:p w14:paraId="55AAFFDD"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PEVuZE5vdGU+PENpdGU+PEF1dGhvcj5Tb3VsaWthPC9BdXRob3I+PFllYXI+MjAwOTwvWWVhcj48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PEVuZE5vdGU+PENpdGU+PEF1dGhvcj5Tb3VsaWthPC9BdXRob3I+PFllYXI+MjAwOTwvWWVhcj48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[9]</w:t>
            </w:r>
            <w:r w:rsidRPr="00281E18">
              <w:rPr>
                <w:rFonts w:ascii="Times New Roman" w:hAnsi="Times New Roman" w:cs="Times New Roman"/>
                <w:sz w:val="20"/>
                <w:szCs w:val="20"/>
              </w:rPr>
              <w:fldChar w:fldCharType="end"/>
            </w:r>
          </w:p>
        </w:tc>
      </w:tr>
      <w:tr w:rsidR="003857FC" w:rsidRPr="00281E18" w14:paraId="12030503" w14:textId="77777777" w:rsidTr="001114EE">
        <w:trPr>
          <w:jc w:val="center"/>
        </w:trPr>
        <w:tc>
          <w:tcPr>
            <w:tcW w:w="1109" w:type="dxa"/>
            <w:vAlign w:val="center"/>
          </w:tcPr>
          <w:p w14:paraId="1258D26F" w14:textId="77777777" w:rsidR="003857FC" w:rsidRPr="00281E18" w:rsidRDefault="003857FC" w:rsidP="001114EE">
            <w:pPr>
              <w:spacing w:line="276" w:lineRule="auto"/>
              <w:jc w:val="center"/>
              <w:rPr>
                <w:rFonts w:ascii="Times New Roman" w:hAnsi="Times New Roman" w:cs="Times New Roman"/>
                <w:i/>
                <w:color w:val="auto"/>
                <w:sz w:val="20"/>
                <w:szCs w:val="20"/>
              </w:rPr>
            </w:pPr>
            <w:proofErr w:type="spellStart"/>
            <w:r w:rsidRPr="00281E18">
              <w:rPr>
                <w:rFonts w:ascii="Times New Roman" w:eastAsia="Times New Roman" w:hAnsi="Times New Roman" w:cs="Times New Roman"/>
                <w:i/>
                <w:color w:val="auto"/>
                <w:sz w:val="20"/>
                <w:szCs w:val="20"/>
              </w:rPr>
              <w:t>K</w:t>
            </w:r>
            <w:r w:rsidRPr="00281E18">
              <w:rPr>
                <w:rFonts w:ascii="Times New Roman" w:eastAsia="Times New Roman" w:hAnsi="Times New Roman" w:cs="Times New Roman"/>
                <w:i/>
                <w:color w:val="auto"/>
                <w:sz w:val="20"/>
                <w:szCs w:val="20"/>
                <w:vertAlign w:val="subscript"/>
              </w:rPr>
              <w:t>d</w:t>
            </w:r>
            <w:proofErr w:type="spellEnd"/>
          </w:p>
        </w:tc>
        <w:tc>
          <w:tcPr>
            <w:tcW w:w="7636" w:type="dxa"/>
            <w:vAlign w:val="center"/>
          </w:tcPr>
          <w:p w14:paraId="748DB321" w14:textId="77777777" w:rsidR="003857FC" w:rsidRPr="00281E18" w:rsidRDefault="003857FC" w:rsidP="001114EE">
            <w:pPr>
              <w:pStyle w:val="Prrafodelista"/>
              <w:numPr>
                <w:ilvl w:val="0"/>
                <w:numId w:val="3"/>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There is a reduction in axon number in the range of 60–70% compared to the normal spinal cord, with a range 20-90% depending on each case.</w:t>
            </w:r>
          </w:p>
          <w:p w14:paraId="7B1DEBC6" w14:textId="77777777" w:rsidR="003857FC" w:rsidRPr="00281E18" w:rsidRDefault="003857FC" w:rsidP="001114EE">
            <w:pPr>
              <w:pStyle w:val="Prrafodelista"/>
              <w:numPr>
                <w:ilvl w:val="0"/>
                <w:numId w:val="3"/>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Axonal density (number of axons per unit area) decreases by 60% (33 to 77%).</w:t>
            </w:r>
          </w:p>
          <w:p w14:paraId="45EB159F" w14:textId="77777777" w:rsidR="003857FC" w:rsidRPr="00281E18" w:rsidRDefault="003857FC" w:rsidP="001114EE">
            <w:pPr>
              <w:pStyle w:val="Prrafodelista"/>
              <w:numPr>
                <w:ilvl w:val="0"/>
                <w:numId w:val="3"/>
              </w:numPr>
              <w:spacing w:after="0"/>
              <w:jc w:val="left"/>
              <w:rPr>
                <w:rFonts w:ascii="Times New Roman" w:hAnsi="Times New Roman" w:cs="Times New Roman"/>
                <w:color w:val="auto"/>
                <w:sz w:val="20"/>
                <w:szCs w:val="20"/>
              </w:rPr>
            </w:pPr>
            <w:r w:rsidRPr="00281E18">
              <w:rPr>
                <w:rFonts w:ascii="Times New Roman" w:hAnsi="Times New Roman" w:cs="Times New Roman"/>
                <w:color w:val="auto"/>
                <w:sz w:val="20"/>
                <w:szCs w:val="20"/>
              </w:rPr>
              <w:t>There is an average axon reduction of 64% in demyelinated lesions of the brain, in contrast to 59% in remyelinated lesions. An average axon loss of 82% was observed in demyelinated lesions of the spinal cord.</w:t>
            </w:r>
          </w:p>
          <w:p w14:paraId="66A956FE" w14:textId="77777777" w:rsidR="003857FC" w:rsidRPr="00840474" w:rsidRDefault="003857FC" w:rsidP="001114EE">
            <w:pPr>
              <w:pStyle w:val="Prrafodelista"/>
              <w:numPr>
                <w:ilvl w:val="0"/>
                <w:numId w:val="3"/>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This finding is closely recapitulated in the chronic EAE model, in which mice with permanent paralysis exhibit 59% and 43% axonal loss in the cervical and lumbar spinal cord, respectively.</w:t>
            </w:r>
          </w:p>
          <w:p w14:paraId="097B2D23" w14:textId="77777777" w:rsidR="003857FC" w:rsidRPr="00840474" w:rsidRDefault="003857FC" w:rsidP="001114EE">
            <w:pPr>
              <w:pStyle w:val="Prrafodelista"/>
              <w:numPr>
                <w:ilvl w:val="0"/>
                <w:numId w:val="3"/>
              </w:numPr>
              <w:spacing w:after="0"/>
              <w:jc w:val="left"/>
              <w:rPr>
                <w:rFonts w:ascii="Times New Roman" w:hAnsi="Times New Roman" w:cs="Times New Roman"/>
                <w:color w:val="auto"/>
                <w:sz w:val="20"/>
                <w:szCs w:val="20"/>
              </w:rPr>
            </w:pPr>
            <w:r w:rsidRPr="00DB5FAA">
              <w:rPr>
                <w:rFonts w:ascii="Times New Roman" w:hAnsi="Times New Roman" w:cs="Times New Roman"/>
                <w:color w:val="auto"/>
                <w:sz w:val="20"/>
                <w:szCs w:val="20"/>
              </w:rPr>
              <w:t>Range</w:t>
            </w:r>
            <w:r>
              <w:rPr>
                <w:rFonts w:ascii="Times New Roman" w:hAnsi="Times New Roman" w:cs="Times New Roman"/>
                <w:color w:val="auto"/>
                <w:sz w:val="20"/>
                <w:szCs w:val="20"/>
              </w:rPr>
              <w:t xml:space="preserve"> of the parameter</w:t>
            </w:r>
            <w:r w:rsidRPr="00DB5FAA">
              <w:rPr>
                <w:rFonts w:ascii="Times New Roman" w:hAnsi="Times New Roman" w:cs="Times New Roman"/>
                <w:color w:val="auto"/>
                <w:sz w:val="20"/>
                <w:szCs w:val="20"/>
              </w:rPr>
              <w:t xml:space="preserve">: </w:t>
            </w:r>
            <w:r>
              <w:rPr>
                <w:rFonts w:ascii="Times New Roman" w:eastAsia="Times New Roman" w:hAnsi="Times New Roman" w:cs="Times New Roman"/>
                <w:color w:val="auto"/>
                <w:sz w:val="20"/>
                <w:szCs w:val="20"/>
              </w:rPr>
              <w:t>[0 - 1] (unit:</w:t>
            </w:r>
            <w:r w:rsidRPr="00DB5FAA">
              <w:rPr>
                <w:rFonts w:ascii="Times New Roman" w:eastAsia="Times New Roman" w:hAnsi="Times New Roman" w:cs="Times New Roman"/>
                <w:color w:val="auto"/>
                <w:sz w:val="20"/>
                <w:szCs w:val="20"/>
              </w:rPr>
              <w:t xml:space="preserve"> 1/day</w:t>
            </w:r>
            <w:r>
              <w:rPr>
                <w:rFonts w:ascii="Times New Roman" w:eastAsia="Times New Roman" w:hAnsi="Times New Roman" w:cs="Times New Roman"/>
                <w:color w:val="auto"/>
                <w:sz w:val="20"/>
                <w:szCs w:val="20"/>
              </w:rPr>
              <w:t xml:space="preserve">). This parameter ranges from full </w:t>
            </w:r>
            <w:proofErr w:type="spellStart"/>
            <w:r>
              <w:rPr>
                <w:rFonts w:ascii="Times New Roman" w:eastAsia="Times New Roman" w:hAnsi="Times New Roman" w:cs="Times New Roman"/>
                <w:color w:val="auto"/>
                <w:sz w:val="20"/>
                <w:szCs w:val="20"/>
              </w:rPr>
              <w:t>preservance</w:t>
            </w:r>
            <w:proofErr w:type="spellEnd"/>
            <w:r>
              <w:rPr>
                <w:rFonts w:ascii="Times New Roman" w:eastAsia="Times New Roman" w:hAnsi="Times New Roman" w:cs="Times New Roman"/>
                <w:color w:val="auto"/>
                <w:sz w:val="20"/>
                <w:szCs w:val="20"/>
              </w:rPr>
              <w:t xml:space="preserve"> of axons (1) to completely loss of all axons (0)</w:t>
            </w:r>
          </w:p>
        </w:tc>
        <w:tc>
          <w:tcPr>
            <w:tcW w:w="1089" w:type="dxa"/>
          </w:tcPr>
          <w:p w14:paraId="557F498B"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PEVuZE5vdGU+PENpdGU+PEF1dGhvcj5CamFydG1hcjwvQXV0aG9yPjxZZWFyPjIwMDA8L1llYXI+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PEVuZE5vdGU+PENpdGU+PEF1dGhvcj5CamFydG1hcjwvQXV0aG9yPjxZZWFyPjIwMDA8L1llYXI+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[6, 10, 11]</w:t>
            </w:r>
            <w:r w:rsidRPr="00281E18">
              <w:rPr>
                <w:rFonts w:ascii="Times New Roman" w:hAnsi="Times New Roman" w:cs="Times New Roman"/>
                <w:sz w:val="20"/>
                <w:szCs w:val="20"/>
              </w:rPr>
              <w:fldChar w:fldCharType="end"/>
            </w:r>
          </w:p>
          <w:p w14:paraId="0F352B52"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PEVuZE5vdGU+PENpdGU+PEF1dGhvcj5CamFydG1hcjwvQXV0aG9yPjxZZWFyPjIwMDA8L1llYXI+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PEVuZE5vdGU+PENpdGU+PEF1dGhvcj5CamFydG1hcjwvQXV0aG9yPjxZZWFyPjIwMDA8L1llYXI+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[10, 12]</w:t>
            </w:r>
            <w:r w:rsidRPr="00281E18">
              <w:rPr>
                <w:rFonts w:ascii="Times New Roman" w:hAnsi="Times New Roman" w:cs="Times New Roman"/>
                <w:sz w:val="20"/>
                <w:szCs w:val="20"/>
              </w:rPr>
              <w:fldChar w:fldCharType="end"/>
            </w:r>
          </w:p>
          <w:p w14:paraId="05CBA9C1" w14:textId="77777777" w:rsidR="003857FC" w:rsidRPr="00281E18" w:rsidRDefault="003857FC" w:rsidP="001114EE">
            <w:pPr>
              <w:spacing w:line="276" w:lineRule="auto"/>
              <w:jc w:val="left"/>
              <w:rPr>
                <w:rFonts w:ascii="Times New Roman" w:hAnsi="Times New Roman" w:cs="Times New Roman"/>
                <w:color w:val="auto"/>
                <w:sz w:val="20"/>
                <w:szCs w:val="20"/>
              </w:rPr>
            </w:pPr>
          </w:p>
          <w:p w14:paraId="713C1718"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r>
            <w:r w:rsidRPr="00281E18">
              <w:rPr>
                <w:rFonts w:ascii="Times New Roman" w:hAnsi="Times New Roman" w:cs="Times New Roman"/>
                <w:color w:val="auto"/>
                <w:sz w:val="20"/>
                <w:szCs w:val="20"/>
              </w:rPr>
              <w:instrText xml:space="preserve"> ADDIN EN.CITE &lt;EndNote&gt;&lt;Cite&gt;&lt;Author&gt;Mews&lt;/Author&gt;&lt;Year&gt;1998&lt;/Year&gt;&lt;RecNum&gt;4396&lt;/RecNum&gt;&lt;DisplayText&gt;[11]&lt;/DisplayText&gt;&lt;record&gt;&lt;rec-number&gt;4396&lt;/rec-number&gt;&lt;foreign-keys&gt;&lt;key app="EN" db-id="wpwf0e2asf0v00epwfvxp2eqpr0sp2f20rdw" timestamp="1458933862"&gt;4396&lt;/key&gt;&lt;/foreign-keys&gt;&lt;ref-type name="Journal Article"&gt;17&lt;/ref-type&gt;&lt;contributors&gt;&lt;authors&gt;&lt;author&gt;Mews, I.&lt;/author&gt;&lt;author&gt;Bergmann, M.&lt;/author&gt;&lt;author&gt;Bunkowski, S.&lt;/author&gt;&lt;author&gt;Gullotta, F.&lt;/author&gt;&lt;author&gt;Bruck, W.&lt;/author&gt;&lt;/authors&gt;&lt;/contributors&gt;&lt;auth-address&gt;Department of Neuropathology, University of Gottingen, Germany.&lt;/auth-address&gt;&lt;titles&gt;&lt;title&gt;Oligodendrocyte and axon pathology in clinically silent multiple sclerosis lesions&lt;/title&gt;&lt;secondary-title&gt;Mult Scler&lt;/secondary-title&gt;&lt;/titles&gt;&lt;periodical&gt;&lt;full-title&gt;Mult Scler&lt;/full-title&gt;&lt;/periodical&gt;&lt;pages&gt;55-62&lt;/pages&gt;&lt;volume&gt;4&lt;/volume&gt;&lt;number&gt;2&lt;/number&gt;&lt;keywords&gt;&lt;keyword&gt;Adult&lt;/keyword&gt;&lt;keyword&gt;Aged&lt;/keyword&gt;&lt;keyword&gt;Aged, 80 and over&lt;/keyword&gt;&lt;keyword&gt;Axons/chemistry/*pathology&lt;/keyword&gt;&lt;keyword&gt;Brain/pathology&lt;/keyword&gt;&lt;keyword&gt;Demyelinating Diseases/pathology&lt;/keyword&gt;&lt;keyword&gt;Female&lt;/keyword&gt;&lt;keyword&gt;Humans&lt;/keyword&gt;&lt;keyword&gt;Male&lt;/keyword&gt;&lt;keyword&gt;Middle Aged&lt;/keyword&gt;&lt;keyword&gt;Multiple Sclerosis/*pathology&lt;/keyword&gt;&lt;keyword&gt;Myelin Proteolipid Protein/genetics&lt;/keyword&gt;&lt;keyword&gt;Myelin Sheath/chemistry/physiology&lt;/keyword&gt;&lt;keyword&gt;Oligodendroglia/*pathology&lt;/keyword&gt;&lt;keyword&gt;RNA, Messenger/analysis&lt;/keyword&gt;&lt;keyword&gt;Spinal Cord/pathology&lt;/keyword&gt;&lt;/keywords&gt;&lt;dates&gt;&lt;year&gt;1998&lt;/year&gt;&lt;pub-dates&gt;&lt;date&gt;Apr&lt;/date&gt;&lt;/pub-dates&gt;&lt;/dates&gt;&lt;isbn&gt;1352-4585 (Print)&amp;#xD;1352-4585 (Linking)&lt;/isbn&gt;&lt;accession-num&gt;9599334&lt;/accession-num&gt;&lt;urls&gt;&lt;related-urls&gt;&lt;url&gt;http://www.ncbi.nlm.nih.gov/pubmed/9599334&lt;/url&gt;&lt;/related-urls&gt;&lt;/urls&gt;&lt;/record&gt;&lt;/Cite&gt;&lt;/EndNote&gt;</w:instrText>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[11]</w:t>
            </w:r>
            <w:r w:rsidRPr="00281E18">
              <w:rPr>
                <w:rFonts w:ascii="Times New Roman" w:hAnsi="Times New Roman" w:cs="Times New Roman"/>
                <w:sz w:val="20"/>
                <w:szCs w:val="20"/>
              </w:rPr>
              <w:fldChar w:fldCharType="end"/>
            </w:r>
          </w:p>
          <w:p w14:paraId="294EE696" w14:textId="77777777" w:rsidR="003857FC" w:rsidRPr="00281E18" w:rsidRDefault="003857FC" w:rsidP="001114EE">
            <w:pPr>
              <w:spacing w:line="276" w:lineRule="auto"/>
              <w:jc w:val="left"/>
              <w:rPr>
                <w:rFonts w:ascii="Times New Roman" w:hAnsi="Times New Roman" w:cs="Times New Roman"/>
                <w:color w:val="auto"/>
                <w:sz w:val="20"/>
                <w:szCs w:val="20"/>
              </w:rPr>
            </w:pPr>
          </w:p>
          <w:p w14:paraId="52F0CD80" w14:textId="77777777" w:rsidR="003857FC" w:rsidRDefault="003857FC" w:rsidP="001114EE">
            <w:pPr>
              <w:spacing w:line="276" w:lineRule="auto"/>
              <w:jc w:val="left"/>
              <w:rPr>
                <w:rFonts w:ascii="Times New Roman" w:hAnsi="Times New Roman" w:cs="Times New Roman"/>
                <w:sz w:val="20"/>
                <w:szCs w:val="20"/>
              </w:rPr>
            </w:pPr>
          </w:p>
          <w:p w14:paraId="7B088C80"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PEVuZE5vdGU+PENpdGU+PEF1dGhvcj5XdWplazwvQXV0aG9yPjxZZWFyPjIwMDI8L1llYXI+PFJl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PEVuZE5vdGU+PENpdGU+PEF1dGhvcj5XdWplazwvQXV0aG9yPjxZZWFyPjIwMDI8L1llYXI+PFJl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[13]</w:t>
            </w:r>
            <w:r w:rsidRPr="00281E18">
              <w:rPr>
                <w:rFonts w:ascii="Times New Roman" w:hAnsi="Times New Roman" w:cs="Times New Roman"/>
                <w:sz w:val="20"/>
                <w:szCs w:val="20"/>
              </w:rPr>
              <w:fldChar w:fldCharType="end"/>
            </w:r>
          </w:p>
        </w:tc>
      </w:tr>
      <w:tr w:rsidR="003857FC" w:rsidRPr="00281E18" w14:paraId="48A8E7FF" w14:textId="77777777" w:rsidTr="001114EE">
        <w:trPr>
          <w:jc w:val="center"/>
        </w:trPr>
        <w:tc>
          <w:tcPr>
            <w:tcW w:w="1109" w:type="dxa"/>
            <w:vAlign w:val="center"/>
          </w:tcPr>
          <w:p w14:paraId="18E3F6F8" w14:textId="77777777" w:rsidR="003857FC" w:rsidRPr="00281E18" w:rsidRDefault="003857FC" w:rsidP="001114EE">
            <w:pPr>
              <w:spacing w:line="276" w:lineRule="auto"/>
              <w:jc w:val="center"/>
              <w:rPr>
                <w:rFonts w:ascii="Times New Roman" w:hAnsi="Times New Roman" w:cs="Times New Roman"/>
                <w:i/>
                <w:color w:val="auto"/>
                <w:sz w:val="20"/>
                <w:szCs w:val="20"/>
              </w:rPr>
            </w:pPr>
            <w:r w:rsidRPr="00281E18">
              <w:rPr>
                <w:rFonts w:ascii="Times New Roman" w:eastAsia="Times New Roman" w:hAnsi="Times New Roman" w:cs="Times New Roman"/>
                <w:i/>
                <w:color w:val="auto"/>
                <w:sz w:val="20"/>
                <w:szCs w:val="20"/>
              </w:rPr>
              <w:t>q</w:t>
            </w:r>
          </w:p>
        </w:tc>
        <w:tc>
          <w:tcPr>
            <w:tcW w:w="7636" w:type="dxa"/>
            <w:vAlign w:val="center"/>
          </w:tcPr>
          <w:p w14:paraId="7C864861" w14:textId="77777777" w:rsidR="003857FC" w:rsidRPr="00840474" w:rsidRDefault="003857FC" w:rsidP="001114EE">
            <w:pPr>
              <w:pStyle w:val="Prrafodelista"/>
              <w:numPr>
                <w:ilvl w:val="0"/>
                <w:numId w:val="5"/>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 xml:space="preserve">In the CNS, one oligodendrocyte can produce up to </w:t>
            </w:r>
            <w:r>
              <w:rPr>
                <w:rFonts w:ascii="Times New Roman" w:hAnsi="Times New Roman" w:cs="Times New Roman"/>
                <w:color w:val="auto"/>
                <w:sz w:val="20"/>
                <w:szCs w:val="20"/>
              </w:rPr>
              <w:t>100</w:t>
            </w:r>
            <w:r w:rsidRPr="00281E18">
              <w:rPr>
                <w:rFonts w:ascii="Times New Roman" w:hAnsi="Times New Roman" w:cs="Times New Roman"/>
                <w:color w:val="auto"/>
                <w:sz w:val="20"/>
                <w:szCs w:val="20"/>
              </w:rPr>
              <w:t xml:space="preserve"> myelin segments on multiple axons.</w:t>
            </w:r>
          </w:p>
          <w:p w14:paraId="4693AB99" w14:textId="77777777" w:rsidR="003857FC" w:rsidRPr="00840474" w:rsidRDefault="003857FC" w:rsidP="001114EE">
            <w:pPr>
              <w:pStyle w:val="Prrafodelista"/>
              <w:numPr>
                <w:ilvl w:val="0"/>
                <w:numId w:val="5"/>
              </w:numPr>
              <w:spacing w:after="0"/>
              <w:jc w:val="left"/>
              <w:rPr>
                <w:rFonts w:ascii="Times New Roman" w:hAnsi="Times New Roman" w:cs="Times New Roman"/>
                <w:color w:val="auto"/>
                <w:sz w:val="20"/>
                <w:szCs w:val="20"/>
              </w:rPr>
            </w:pPr>
            <w:r w:rsidRPr="00DB5FAA">
              <w:rPr>
                <w:rFonts w:ascii="Times New Roman" w:hAnsi="Times New Roman" w:cs="Times New Roman"/>
                <w:color w:val="auto"/>
                <w:sz w:val="20"/>
                <w:szCs w:val="20"/>
              </w:rPr>
              <w:t>Range</w:t>
            </w:r>
            <w:r>
              <w:rPr>
                <w:rFonts w:ascii="Times New Roman" w:hAnsi="Times New Roman" w:cs="Times New Roman"/>
                <w:color w:val="auto"/>
                <w:sz w:val="20"/>
                <w:szCs w:val="20"/>
              </w:rPr>
              <w:t xml:space="preserve"> of the parameter</w:t>
            </w:r>
            <w:r w:rsidRPr="00DB5FAA">
              <w:rPr>
                <w:rFonts w:ascii="Times New Roman" w:hAnsi="Times New Roman" w:cs="Times New Roman"/>
                <w:color w:val="auto"/>
                <w:sz w:val="20"/>
                <w:szCs w:val="20"/>
              </w:rPr>
              <w:t xml:space="preserve">: </w:t>
            </w:r>
            <w:r>
              <w:rPr>
                <w:rFonts w:ascii="Times New Roman" w:eastAsia="Times New Roman" w:hAnsi="Times New Roman" w:cs="Times New Roman"/>
                <w:color w:val="auto"/>
                <w:sz w:val="20"/>
                <w:szCs w:val="20"/>
              </w:rPr>
              <w:t>[0 - 1] (</w:t>
            </w:r>
            <w:proofErr w:type="spellStart"/>
            <w:r w:rsidRPr="00DB5FAA">
              <w:rPr>
                <w:rFonts w:ascii="Times New Roman" w:eastAsia="Times New Roman" w:hAnsi="Times New Roman" w:cs="Times New Roman"/>
                <w:color w:val="auto"/>
                <w:sz w:val="20"/>
                <w:szCs w:val="20"/>
              </w:rPr>
              <w:t>adimensional</w:t>
            </w:r>
            <w:proofErr w:type="spellEnd"/>
            <w:r>
              <w:rPr>
                <w:rFonts w:ascii="Times New Roman" w:eastAsia="Times New Roman" w:hAnsi="Times New Roman" w:cs="Times New Roman"/>
                <w:color w:val="auto"/>
                <w:sz w:val="20"/>
                <w:szCs w:val="20"/>
              </w:rPr>
              <w:t>). This parameter ranges from full myelination (1) to complete demyelination (0)</w:t>
            </w:r>
          </w:p>
        </w:tc>
        <w:tc>
          <w:tcPr>
            <w:tcW w:w="1089" w:type="dxa"/>
          </w:tcPr>
          <w:p w14:paraId="2A2AD7E3"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PEVuZE5vdGU+PENpdGU+PEF1dGhvcj5TbmFpZGVybzwvQXV0aG9yPjxZZWFyPjIwMTQ8L1llYXI+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==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PEVuZE5vdGU+PENpdGU+PEF1dGhvcj5TbmFpZGVybzwvQXV0aG9yPjxZZWFyPjIwMTQ8L1llYXI+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==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[1-3]</w:t>
            </w:r>
            <w:r w:rsidRPr="00281E18">
              <w:rPr>
                <w:rFonts w:ascii="Times New Roman" w:hAnsi="Times New Roman" w:cs="Times New Roman"/>
                <w:sz w:val="20"/>
                <w:szCs w:val="20"/>
              </w:rPr>
              <w:fldChar w:fldCharType="end"/>
            </w:r>
          </w:p>
        </w:tc>
      </w:tr>
      <w:tr w:rsidR="003857FC" w:rsidRPr="00281E18" w14:paraId="77914568" w14:textId="77777777" w:rsidTr="001114EE">
        <w:trPr>
          <w:jc w:val="center"/>
        </w:trPr>
        <w:tc>
          <w:tcPr>
            <w:tcW w:w="1109" w:type="dxa"/>
            <w:vAlign w:val="center"/>
          </w:tcPr>
          <w:p w14:paraId="12D8F4E3" w14:textId="77777777" w:rsidR="003857FC" w:rsidRPr="00281E18" w:rsidRDefault="003857FC" w:rsidP="001114EE">
            <w:pPr>
              <w:spacing w:line="276" w:lineRule="auto"/>
              <w:jc w:val="center"/>
              <w:rPr>
                <w:rFonts w:ascii="Times New Roman" w:hAnsi="Times New Roman" w:cs="Times New Roman"/>
                <w:i/>
                <w:color w:val="auto"/>
                <w:sz w:val="20"/>
                <w:szCs w:val="20"/>
              </w:rPr>
            </w:pPr>
            <w:proofErr w:type="spellStart"/>
            <w:r w:rsidRPr="00281E18">
              <w:rPr>
                <w:rFonts w:ascii="Times New Roman" w:eastAsia="Times New Roman" w:hAnsi="Times New Roman" w:cs="Times New Roman"/>
                <w:i/>
                <w:color w:val="auto"/>
                <w:sz w:val="20"/>
                <w:szCs w:val="20"/>
              </w:rPr>
              <w:t>M</w:t>
            </w:r>
            <w:r w:rsidRPr="00281E18">
              <w:rPr>
                <w:rFonts w:ascii="Times New Roman" w:eastAsia="Times New Roman" w:hAnsi="Times New Roman" w:cs="Times New Roman"/>
                <w:i/>
                <w:color w:val="auto"/>
                <w:sz w:val="20"/>
                <w:szCs w:val="20"/>
                <w:vertAlign w:val="subscript"/>
              </w:rPr>
              <w:t>total</w:t>
            </w:r>
            <w:proofErr w:type="spellEnd"/>
          </w:p>
        </w:tc>
        <w:tc>
          <w:tcPr>
            <w:tcW w:w="7636" w:type="dxa"/>
            <w:vAlign w:val="center"/>
          </w:tcPr>
          <w:p w14:paraId="28375460" w14:textId="77777777" w:rsidR="003857FC" w:rsidRPr="00281E18" w:rsidRDefault="003857FC" w:rsidP="001114EE">
            <w:pPr>
              <w:pStyle w:val="Prrafodelista"/>
              <w:numPr>
                <w:ilvl w:val="0"/>
                <w:numId w:val="2"/>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The surface area of myelin per adult rat oligodendrocyte is 1-20 × 10</w:t>
            </w:r>
            <w:r w:rsidRPr="00281E18">
              <w:rPr>
                <w:rFonts w:ascii="Times New Roman" w:hAnsi="Times New Roman" w:cs="Times New Roman"/>
                <w:color w:val="auto"/>
                <w:sz w:val="20"/>
                <w:szCs w:val="20"/>
                <w:vertAlign w:val="superscript"/>
              </w:rPr>
              <w:t>5</w:t>
            </w:r>
            <w:r w:rsidRPr="00281E18">
              <w:rPr>
                <w:rFonts w:ascii="Times New Roman" w:hAnsi="Times New Roman" w:cs="Times New Roman"/>
                <w:color w:val="auto"/>
                <w:sz w:val="20"/>
                <w:szCs w:val="20"/>
              </w:rPr>
              <w:t xml:space="preserve"> µm</w:t>
            </w:r>
            <w:r w:rsidRPr="00281E18">
              <w:rPr>
                <w:rFonts w:ascii="Times New Roman" w:hAnsi="Times New Roman" w:cs="Times New Roman"/>
                <w:color w:val="auto"/>
                <w:sz w:val="20"/>
                <w:szCs w:val="20"/>
                <w:vertAlign w:val="superscript"/>
              </w:rPr>
              <w:t>2</w:t>
            </w:r>
          </w:p>
          <w:p w14:paraId="6DACAB48" w14:textId="77777777" w:rsidR="003857FC" w:rsidRPr="00281E18" w:rsidRDefault="003857FC" w:rsidP="001114EE">
            <w:pPr>
              <w:pStyle w:val="Prrafodelista"/>
              <w:numPr>
                <w:ilvl w:val="0"/>
                <w:numId w:val="2"/>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rPr>
              <w:t>In Rhesus monkey, the Myelin Volume Fraction (MVF) is 0.2725 the Axonal/fiber volume fraction (FVF) is 0.55125, the Aggregate g-ratio is 0.715 and the Mean g-ratio is 0.64625.</w:t>
            </w:r>
          </w:p>
          <w:p w14:paraId="1433E324" w14:textId="77777777" w:rsidR="003857FC" w:rsidRPr="00840474" w:rsidRDefault="003857FC" w:rsidP="001114EE">
            <w:pPr>
              <w:pStyle w:val="Prrafodelista"/>
              <w:numPr>
                <w:ilvl w:val="0"/>
                <w:numId w:val="2"/>
              </w:numPr>
              <w:spacing w:after="0"/>
              <w:jc w:val="left"/>
              <w:rPr>
                <w:rFonts w:ascii="Times New Roman" w:hAnsi="Times New Roman" w:cs="Times New Roman"/>
                <w:b/>
                <w:color w:val="auto"/>
                <w:sz w:val="20"/>
                <w:szCs w:val="20"/>
              </w:rPr>
            </w:pPr>
            <w:r w:rsidRPr="00281E18">
              <w:rPr>
                <w:rFonts w:ascii="Times New Roman" w:hAnsi="Times New Roman" w:cs="Times New Roman"/>
                <w:color w:val="auto"/>
                <w:sz w:val="20"/>
                <w:szCs w:val="20"/>
                <w:shd w:val="clear" w:color="auto" w:fill="FFFFFF"/>
              </w:rPr>
              <w:t>In the monkey corpus ca</w:t>
            </w:r>
            <w:r>
              <w:rPr>
                <w:rFonts w:ascii="Times New Roman" w:hAnsi="Times New Roman" w:cs="Times New Roman"/>
                <w:color w:val="auto"/>
                <w:sz w:val="20"/>
                <w:szCs w:val="20"/>
                <w:shd w:val="clear" w:color="auto" w:fill="FFFFFF"/>
              </w:rPr>
              <w:t xml:space="preserve">llosum (CC), </w:t>
            </w:r>
            <w:proofErr w:type="spellStart"/>
            <w:r>
              <w:rPr>
                <w:rFonts w:ascii="Times New Roman" w:hAnsi="Times New Roman" w:cs="Times New Roman"/>
                <w:color w:val="auto"/>
                <w:sz w:val="20"/>
                <w:szCs w:val="20"/>
                <w:shd w:val="clear" w:color="auto" w:fill="FFFFFF"/>
              </w:rPr>
              <w:t>unmyelinated</w:t>
            </w:r>
            <w:proofErr w:type="spellEnd"/>
            <w:r>
              <w:rPr>
                <w:rFonts w:ascii="Times New Roman" w:hAnsi="Times New Roman" w:cs="Times New Roman"/>
                <w:color w:val="auto"/>
                <w:sz w:val="20"/>
                <w:szCs w:val="20"/>
                <w:shd w:val="clear" w:color="auto" w:fill="FFFFFF"/>
              </w:rPr>
              <w:t xml:space="preserve"> axons</w:t>
            </w:r>
            <w:r w:rsidRPr="00281E18">
              <w:rPr>
                <w:rFonts w:ascii="Times New Roman" w:hAnsi="Times New Roman" w:cs="Times New Roman"/>
                <w:color w:val="auto"/>
                <w:sz w:val="20"/>
                <w:szCs w:val="20"/>
                <w:shd w:val="clear" w:color="auto" w:fill="FFFFFF"/>
              </w:rPr>
              <w:t xml:space="preserve"> account for about 30% of all axons in the genu of the corpus callosum (CC) and less than 10% elsewhere in the CC, with a small caliber (&lt;0.1 µm)</w:t>
            </w:r>
            <w:r w:rsidRPr="00281E18">
              <w:rPr>
                <w:rFonts w:ascii="Times New Roman" w:hAnsi="Times New Roman" w:cs="Times New Roman"/>
                <w:color w:val="auto"/>
                <w:sz w:val="20"/>
                <w:szCs w:val="20"/>
              </w:rPr>
              <w:t>.</w:t>
            </w:r>
          </w:p>
          <w:p w14:paraId="259DAAD4" w14:textId="77777777" w:rsidR="003857FC" w:rsidRPr="00840474" w:rsidRDefault="003857FC" w:rsidP="001114EE">
            <w:pPr>
              <w:pStyle w:val="Prrafodelista"/>
              <w:numPr>
                <w:ilvl w:val="0"/>
                <w:numId w:val="2"/>
              </w:numPr>
              <w:spacing w:after="0"/>
              <w:jc w:val="left"/>
              <w:rPr>
                <w:rFonts w:ascii="Times New Roman" w:hAnsi="Times New Roman" w:cs="Times New Roman"/>
                <w:b/>
                <w:color w:val="auto"/>
                <w:sz w:val="20"/>
                <w:szCs w:val="20"/>
              </w:rPr>
            </w:pPr>
            <w:r w:rsidRPr="00DB5FAA">
              <w:rPr>
                <w:rFonts w:ascii="Times New Roman" w:hAnsi="Times New Roman" w:cs="Times New Roman"/>
                <w:color w:val="auto"/>
                <w:sz w:val="20"/>
                <w:szCs w:val="20"/>
              </w:rPr>
              <w:t xml:space="preserve">Range for </w:t>
            </w:r>
            <w:r w:rsidRPr="00DB5FAA">
              <w:rPr>
                <w:rFonts w:ascii="Times New Roman" w:eastAsia="Times New Roman" w:hAnsi="Times New Roman" w:cs="Times New Roman"/>
                <w:bCs/>
                <w:color w:val="auto"/>
                <w:sz w:val="24"/>
                <w:szCs w:val="24"/>
              </w:rPr>
              <w:sym w:font="Symbol" w:char="F064"/>
            </w:r>
            <w:r w:rsidRPr="00DB5FAA">
              <w:rPr>
                <w:rFonts w:ascii="Times New Roman" w:hAnsi="Times New Roman" w:cs="Times New Roman"/>
                <w:color w:val="auto"/>
                <w:sz w:val="20"/>
                <w:szCs w:val="20"/>
              </w:rPr>
              <w:t xml:space="preserve">: </w:t>
            </w:r>
            <w:r w:rsidRPr="00DB5FAA">
              <w:rPr>
                <w:rFonts w:ascii="Times New Roman" w:eastAsia="Times New Roman" w:hAnsi="Times New Roman" w:cs="Times New Roman"/>
                <w:color w:val="auto"/>
                <w:sz w:val="20"/>
                <w:szCs w:val="20"/>
              </w:rPr>
              <w:t>[0 - 1], units 1/day</w:t>
            </w:r>
            <w:r>
              <w:rPr>
                <w:rFonts w:ascii="Times New Roman" w:eastAsia="Times New Roman" w:hAnsi="Times New Roman" w:cs="Times New Roman"/>
                <w:color w:val="auto"/>
                <w:sz w:val="20"/>
                <w:szCs w:val="20"/>
              </w:rPr>
              <w:t xml:space="preserve">. The parameter ranges from full myelination (1) to </w:t>
            </w:r>
            <w:r>
              <w:rPr>
                <w:rFonts w:ascii="Times New Roman" w:eastAsia="Times New Roman" w:hAnsi="Times New Roman" w:cs="Times New Roman"/>
                <w:color w:val="auto"/>
                <w:sz w:val="20"/>
                <w:szCs w:val="20"/>
              </w:rPr>
              <w:lastRenderedPageBreak/>
              <w:t>complete demyelination (0)</w:t>
            </w:r>
          </w:p>
        </w:tc>
        <w:tc>
          <w:tcPr>
            <w:tcW w:w="1089" w:type="dxa"/>
          </w:tcPr>
          <w:p w14:paraId="2CAF5D2F"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lastRenderedPageBreak/>
              <w:fldChar w:fldCharType="begin"/>
            </w:r>
            <w:r w:rsidRPr="00281E18">
              <w:rPr>
                <w:rFonts w:ascii="Times New Roman" w:hAnsi="Times New Roman" w:cs="Times New Roman"/>
                <w:color w:val="auto"/>
                <w:sz w:val="20"/>
                <w:szCs w:val="20"/>
              </w:rPr>
              <w:instrText xml:space="preserve"> ADDIN EN.CITE &lt;EndNote&gt;&lt;Cite&gt;&lt;Author&gt;Pfeiffer&lt;/Author&gt;&lt;Year&gt;1993&lt;/Year&gt;&lt;RecNum&gt;4391&lt;/RecNum&gt;&lt;DisplayText&gt;[3]&lt;/DisplayText&gt;&lt;record&gt;&lt;rec-number&gt;4391&lt;/rec-number&gt;&lt;foreign-keys&gt;&lt;key app="EN" db-id="wpwf0e2asf0v00epwfvxp2eqpr0sp2f20rdw" timestamp="1458923526"&gt;4391&lt;/key&gt;&lt;/foreign-keys&gt;&lt;ref-type name="Journal Article"&gt;17&lt;/ref-type&gt;&lt;contributors&gt;&lt;authors&gt;&lt;author&gt;Pfeiffer, S. E.&lt;/author&gt;&lt;author&gt;Warrington, A. E.&lt;/author&gt;&lt;author&gt;Bansal, R.&lt;/author&gt;&lt;/authors&gt;&lt;/contributors&gt;&lt;auth-address&gt;Department of Microbiology, University of Connecticut Medical School, Farmington, CT 06030, USA.&lt;/auth-address&gt;&lt;titles&gt;&lt;title&gt;The oligodendrocyte and its many cellular processes&lt;/title&gt;&lt;secondary-title&gt;Trends Cell Biol&lt;/secondary-title&gt;&lt;/titles&gt;&lt;periodical&gt;&lt;full-title&gt;Trends Cell Biol&lt;/full-title&gt;&lt;/periodical&gt;&lt;pages&gt;191-7&lt;/pages&gt;&lt;volume&gt;3&lt;/volume&gt;&lt;number&gt;6&lt;/number&gt;&lt;dates&gt;&lt;year&gt;1993&lt;/year&gt;&lt;pub-dates&gt;&lt;date&gt;Jun&lt;/date&gt;&lt;/pub-dates&gt;&lt;/dates&gt;&lt;isbn&gt;0962-8924 (Print)&amp;#xD;0962-8924 (Linking)&lt;/isbn&gt;&lt;accession-num&gt;14731493&lt;/accession-num&gt;&lt;urls&gt;&lt;related-urls&gt;&lt;url&gt;http://www.ncbi.nlm.nih.gov/pubmed/14731493&lt;/url&gt;&lt;/related-urls&gt;&lt;/urls&gt;&lt;/record&gt;&lt;/Cite&gt;&lt;/EndNote&gt;</w:instrText>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[3]</w:t>
            </w:r>
            <w:r w:rsidRPr="00281E18">
              <w:rPr>
                <w:rFonts w:ascii="Times New Roman" w:hAnsi="Times New Roman" w:cs="Times New Roman"/>
                <w:sz w:val="20"/>
                <w:szCs w:val="20"/>
              </w:rPr>
              <w:fldChar w:fldCharType="end"/>
            </w:r>
          </w:p>
          <w:p w14:paraId="5E96A991"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rPr>
              <w:fldChar w:fldCharType="begin">
                <w:fldData xml:space="preserve">PEVuZE5vdGU+PENpdGU+PEF1dGhvcj5TdGlrb3Y8L0F1dGhvcj48WWVhcj4yMDE1PC9ZZWFyPjxS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</w:fldData>
              </w:fldChar>
            </w:r>
            <w:r w:rsidRPr="00281E18">
              <w:rPr>
                <w:rFonts w:ascii="Times New Roman" w:hAnsi="Times New Roman" w:cs="Times New Roman"/>
                <w:color w:val="auto"/>
                <w:sz w:val="20"/>
                <w:szCs w:val="20"/>
              </w:rPr>
              <w:instrText xml:space="preserve"> ADDIN EN.CITE </w:instrText>
            </w:r>
            <w:r w:rsidRPr="00281E18">
              <w:rPr>
                <w:rFonts w:ascii="Times New Roman" w:hAnsi="Times New Roman" w:cs="Times New Roman"/>
                <w:sz w:val="20"/>
                <w:szCs w:val="20"/>
              </w:rPr>
              <w:fldChar w:fldCharType="begin">
                <w:fldData xml:space="preserve">PEVuZE5vdGU+PENpdGU+PEF1dGhvcj5TdGlrb3Y8L0F1dGhvcj48WWVhcj4yMDE1PC9ZZWFyPjxS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</w:fldData>
              </w:fldChar>
            </w:r>
            <w:r w:rsidRPr="00281E18">
              <w:rPr>
                <w:rFonts w:ascii="Times New Roman" w:hAnsi="Times New Roman" w:cs="Times New Roman"/>
                <w:color w:val="auto"/>
                <w:sz w:val="20"/>
                <w:szCs w:val="20"/>
              </w:rPr>
              <w:instrText xml:space="preserve"> ADDIN EN.CITE.DATA </w:instrText>
            </w:r>
            <w:r w:rsidRPr="00281E18">
              <w:rPr>
                <w:rFonts w:ascii="Times New Roman" w:hAnsi="Times New Roman" w:cs="Times New Roman"/>
                <w:sz w:val="20"/>
                <w:szCs w:val="20"/>
              </w:rPr>
            </w:r>
            <w:r w:rsidRPr="00281E18">
              <w:rPr>
                <w:rFonts w:ascii="Times New Roman" w:hAnsi="Times New Roman" w:cs="Times New Roman"/>
                <w:sz w:val="20"/>
                <w:szCs w:val="20"/>
              </w:rPr>
              <w:fldChar w:fldCharType="end"/>
            </w:r>
            <w:r w:rsidRPr="00281E18">
              <w:rPr>
                <w:rFonts w:ascii="Times New Roman" w:hAnsi="Times New Roman" w:cs="Times New Roman"/>
                <w:sz w:val="20"/>
                <w:szCs w:val="20"/>
              </w:rPr>
            </w:r>
            <w:r w:rsidRPr="00281E18">
              <w:rPr>
                <w:rFonts w:ascii="Times New Roman" w:hAnsi="Times New Roman" w:cs="Times New Roman"/>
                <w:sz w:val="20"/>
                <w:szCs w:val="20"/>
              </w:rPr>
              <w:fldChar w:fldCharType="separate"/>
            </w:r>
            <w:r w:rsidRPr="00281E18">
              <w:rPr>
                <w:rFonts w:ascii="Times New Roman" w:hAnsi="Times New Roman" w:cs="Times New Roman"/>
                <w:noProof/>
                <w:color w:val="auto"/>
                <w:sz w:val="20"/>
                <w:szCs w:val="20"/>
              </w:rPr>
              <w:t>[14]</w:t>
            </w:r>
            <w:r w:rsidRPr="00281E18">
              <w:rPr>
                <w:rFonts w:ascii="Times New Roman" w:hAnsi="Times New Roman" w:cs="Times New Roman"/>
                <w:sz w:val="20"/>
                <w:szCs w:val="20"/>
              </w:rPr>
              <w:fldChar w:fldCharType="end"/>
            </w:r>
          </w:p>
          <w:p w14:paraId="54F4032E" w14:textId="77777777" w:rsidR="003857FC" w:rsidRPr="00281E18" w:rsidRDefault="003857FC" w:rsidP="001114EE">
            <w:pPr>
              <w:spacing w:line="276" w:lineRule="auto"/>
              <w:jc w:val="left"/>
              <w:rPr>
                <w:rFonts w:ascii="Times New Roman" w:hAnsi="Times New Roman" w:cs="Times New Roman"/>
                <w:color w:val="auto"/>
                <w:sz w:val="20"/>
                <w:szCs w:val="20"/>
              </w:rPr>
            </w:pPr>
          </w:p>
          <w:p w14:paraId="302ADDF1" w14:textId="77777777" w:rsidR="003857FC" w:rsidRPr="00281E18" w:rsidRDefault="003857FC" w:rsidP="001114EE">
            <w:pPr>
              <w:spacing w:line="276" w:lineRule="auto"/>
              <w:jc w:val="left"/>
              <w:rPr>
                <w:rFonts w:ascii="Times New Roman" w:hAnsi="Times New Roman" w:cs="Times New Roman"/>
                <w:b/>
                <w:color w:val="auto"/>
                <w:sz w:val="20"/>
                <w:szCs w:val="20"/>
              </w:rPr>
            </w:pPr>
            <w:r w:rsidRPr="00281E18">
              <w:rPr>
                <w:rFonts w:ascii="Times New Roman" w:hAnsi="Times New Roman" w:cs="Times New Roman"/>
                <w:sz w:val="20"/>
                <w:szCs w:val="20"/>
                <w:shd w:val="clear" w:color="auto" w:fill="FFFFFF"/>
              </w:rPr>
              <w:fldChar w:fldCharType="begin"/>
            </w:r>
            <w:r w:rsidRPr="00281E18">
              <w:rPr>
                <w:rFonts w:ascii="Times New Roman" w:hAnsi="Times New Roman" w:cs="Times New Roman"/>
                <w:color w:val="auto"/>
                <w:sz w:val="20"/>
                <w:szCs w:val="20"/>
                <w:shd w:val="clear" w:color="auto" w:fill="FFFFFF"/>
              </w:rPr>
              <w:instrText xml:space="preserve"> ADDIN EN.CITE &lt;EndNote&gt;&lt;Cite&gt;&lt;Author&gt;LaMantia&lt;/Author&gt;&lt;Year&gt;1994&lt;/Year&gt;&lt;RecNum&gt;4393&lt;/RecNum&gt;&lt;DisplayText&gt;[15]&lt;/DisplayText&gt;&lt;record&gt;&lt;rec-number&gt;4393&lt;/rec-number&gt;&lt;foreign-keys&gt;&lt;key app="EN" db-id="wpwf0e2asf0v00epwfvxp2eqpr0sp2f20rdw" timestamp="1458925425"&gt;4393&lt;/key&gt;&lt;/foreign-keys&gt;&lt;ref-type name="Journal Article"&gt;17&lt;/ref-type&gt;&lt;contributors&gt;&lt;authors&gt;&lt;author&gt;LaMantia, A. S.&lt;/author&gt;&lt;author&gt;Rakic, P.&lt;/author&gt;&lt;/authors&gt;&lt;/contributors&gt;&lt;auth-address&gt;Section of Neurobiology, Yale University School of Medicine, New Haven, Connecticut 06510.&lt;/auth-address&gt;&lt;titles&gt;&lt;title&gt;Axon overproduction and elimination in the anterior commissure of the developing rhesus monkey&lt;/title&gt;&lt;secondary-title&gt;J Comp Neurol&lt;/secondary-title&gt;&lt;/titles&gt;&lt;periodical&gt;&lt;full-title&gt;J Comp Neurol&lt;/full-title&gt;&lt;/periodical&gt;&lt;pages&gt;328-36&lt;/pages&gt;&lt;volume&gt;340&lt;/volume&gt;&lt;number&gt;3&lt;/number&gt;&lt;keywords&gt;&lt;keyword&gt;Animals&lt;/keyword&gt;&lt;keyword&gt;Axons/*physiology/ultrastructure&lt;/keyword&gt;&lt;keyword&gt;Brain/*cytology/growth &amp;amp; development/ultrastructure&lt;/keyword&gt;&lt;keyword&gt;Corpus Callosum/cytology/growth &amp;amp; development&lt;/keyword&gt;&lt;keyword&gt;Female&lt;/keyword&gt;&lt;keyword&gt;Macaca mulatta/*physiology&lt;/keyword&gt;&lt;keyword&gt;Microscopy, Electron&lt;/keyword&gt;&lt;keyword&gt;Myelin Sheath/physiology&lt;/keyword&gt;&lt;keyword&gt;Neural Pathways/cytology/growth &amp;amp; development&lt;/keyword&gt;&lt;keyword&gt;Neuroglia/ultrastructure&lt;/keyword&gt;&lt;keyword&gt;Neuronal Plasticity/physiology&lt;/keyword&gt;&lt;keyword&gt;Neurons/ultrastructure&lt;/keyword&gt;&lt;keyword&gt;Pregnancy&lt;/keyword&gt;&lt;/keywords&gt;&lt;dates&gt;&lt;year&gt;1994&lt;/year&gt;&lt;pub-dates&gt;&lt;date&gt;Feb 15&lt;/date&gt;&lt;/pub-dates&gt;&lt;/dates&gt;&lt;isbn&gt;0021-9967 (Print)&amp;#xD;0021-9967 (Linking)&lt;/isbn&gt;&lt;accession-num&gt;8188854&lt;/accession-num&gt;&lt;urls&gt;&lt;related-urls&gt;&lt;url&gt;http://www.ncbi.nlm.nih.gov/pubmed/8188854&lt;/url&gt;&lt;/related-urls&gt;&lt;/urls&gt;&lt;electronic-resource-num&gt;10.1002/cne.903400304&lt;/electronic-resource-num&gt;&lt;/record&gt;&lt;/Cite&gt;&lt;/EndNote&gt;</w:instrText>
            </w:r>
            <w:r w:rsidRPr="00281E18">
              <w:rPr>
                <w:rFonts w:ascii="Times New Roman" w:hAnsi="Times New Roman" w:cs="Times New Roman"/>
                <w:sz w:val="20"/>
                <w:szCs w:val="20"/>
                <w:shd w:val="clear" w:color="auto" w:fill="FFFFFF"/>
              </w:rPr>
              <w:fldChar w:fldCharType="separate"/>
            </w:r>
            <w:r w:rsidRPr="00281E18">
              <w:rPr>
                <w:rFonts w:ascii="Times New Roman" w:hAnsi="Times New Roman" w:cs="Times New Roman"/>
                <w:noProof/>
                <w:color w:val="auto"/>
                <w:sz w:val="20"/>
                <w:szCs w:val="20"/>
                <w:shd w:val="clear" w:color="auto" w:fill="FFFFFF"/>
              </w:rPr>
              <w:t>[15]</w:t>
            </w:r>
            <w:r w:rsidRPr="00281E18">
              <w:rPr>
                <w:rFonts w:ascii="Times New Roman" w:hAnsi="Times New Roman" w:cs="Times New Roman"/>
                <w:sz w:val="20"/>
                <w:szCs w:val="20"/>
                <w:shd w:val="clear" w:color="auto" w:fill="FFFFFF"/>
              </w:rPr>
              <w:fldChar w:fldCharType="end"/>
            </w:r>
          </w:p>
        </w:tc>
      </w:tr>
    </w:tbl>
    <w:p w14:paraId="1B20A556" w14:textId="77777777" w:rsidR="003857FC" w:rsidRPr="00281E18" w:rsidRDefault="003857FC" w:rsidP="003857FC">
      <w:pPr>
        <w:pStyle w:val="Normal1"/>
        <w:rPr>
          <w:rFonts w:ascii="Times New Roman" w:hAnsi="Times New Roman" w:cs="Times New Roman"/>
          <w:color w:val="auto"/>
          <w:sz w:val="20"/>
          <w:szCs w:val="20"/>
        </w:rPr>
      </w:pPr>
    </w:p>
    <w:p w14:paraId="508754F3" w14:textId="77777777" w:rsidR="00700518" w:rsidRPr="00281E18" w:rsidRDefault="00700518" w:rsidP="00700518">
      <w:pPr>
        <w:spacing w:line="276" w:lineRule="auto"/>
        <w:rPr>
          <w:rFonts w:ascii="Times New Roman" w:hAnsi="Times New Roman" w:cs="Times New Roman"/>
          <w:b/>
          <w:sz w:val="20"/>
          <w:szCs w:val="20"/>
        </w:rPr>
      </w:pPr>
      <w:r w:rsidRPr="00281E18">
        <w:rPr>
          <w:rFonts w:ascii="Times New Roman" w:hAnsi="Times New Roman" w:cs="Times New Roman"/>
          <w:b/>
          <w:sz w:val="20"/>
          <w:szCs w:val="20"/>
        </w:rPr>
        <w:t>References</w:t>
      </w:r>
    </w:p>
    <w:p w14:paraId="72D2CB69" w14:textId="77777777" w:rsidR="00700518" w:rsidRPr="00281E18" w:rsidRDefault="00700518" w:rsidP="00700518">
      <w:pPr>
        <w:spacing w:line="276" w:lineRule="auto"/>
        <w:rPr>
          <w:rFonts w:ascii="Times New Roman" w:hAnsi="Times New Roman" w:cs="Times New Roman"/>
          <w:sz w:val="20"/>
          <w:szCs w:val="20"/>
        </w:rPr>
      </w:pPr>
    </w:p>
    <w:p w14:paraId="1BD272E2"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sz w:val="20"/>
          <w:szCs w:val="20"/>
        </w:rPr>
        <w:fldChar w:fldCharType="begin"/>
      </w:r>
      <w:r w:rsidRPr="00281E18">
        <w:rPr>
          <w:rFonts w:ascii="Times New Roman" w:hAnsi="Times New Roman" w:cs="Times New Roman"/>
          <w:sz w:val="20"/>
          <w:szCs w:val="20"/>
        </w:rPr>
        <w:instrText xml:space="preserve"> ADDIN EN.REFLIST </w:instrText>
      </w:r>
      <w:r w:rsidRPr="00281E18">
        <w:rPr>
          <w:rFonts w:ascii="Times New Roman" w:hAnsi="Times New Roman" w:cs="Times New Roman"/>
          <w:sz w:val="20"/>
          <w:szCs w:val="20"/>
        </w:rPr>
        <w:fldChar w:fldCharType="separate"/>
      </w:r>
      <w:r w:rsidRPr="00281E18">
        <w:rPr>
          <w:rFonts w:ascii="Times New Roman" w:hAnsi="Times New Roman" w:cs="Times New Roman"/>
          <w:noProof/>
          <w:sz w:val="20"/>
          <w:szCs w:val="20"/>
        </w:rPr>
        <w:t>1.</w:t>
      </w:r>
      <w:r w:rsidRPr="00281E18">
        <w:rPr>
          <w:rFonts w:ascii="Times New Roman" w:hAnsi="Times New Roman" w:cs="Times New Roman"/>
          <w:noProof/>
          <w:sz w:val="20"/>
          <w:szCs w:val="20"/>
        </w:rPr>
        <w:tab/>
        <w:t>Snaidero N, Simons M. Myelination at a glance. Journal of cell science. 2014;127(Pt 14):2999-3004. doi: 10.1242/jcs.151043. PubMed PMID: 25024457.</w:t>
      </w:r>
    </w:p>
    <w:p w14:paraId="738E05C4"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2.</w:t>
      </w:r>
      <w:r w:rsidRPr="00281E18">
        <w:rPr>
          <w:rFonts w:ascii="Times New Roman" w:hAnsi="Times New Roman" w:cs="Times New Roman"/>
          <w:noProof/>
          <w:sz w:val="20"/>
          <w:szCs w:val="20"/>
        </w:rPr>
        <w:tab/>
        <w:t>Yeung MS, Zdunek S, Bergmann O, Bernard S, Salehpour M, Alkass K, et al. Dynamics of oligodendrocyte generation and myelination in the human brain. Cell. 2014;159(4):766-74. doi: 10.1016/j.cell.2014.10.011. PubMed PMID: 25417154.</w:t>
      </w:r>
    </w:p>
    <w:p w14:paraId="2A801CDA"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3.</w:t>
      </w:r>
      <w:r w:rsidRPr="00281E18">
        <w:rPr>
          <w:rFonts w:ascii="Times New Roman" w:hAnsi="Times New Roman" w:cs="Times New Roman"/>
          <w:noProof/>
          <w:sz w:val="20"/>
          <w:szCs w:val="20"/>
        </w:rPr>
        <w:tab/>
        <w:t>Pfeiffer SE, Warrington AE, Bansal R. The oligodendrocyte and its many cellular processes. Trends Cell Biol. 1993;3(6):191-7. PubMed PMID: 14731493.</w:t>
      </w:r>
    </w:p>
    <w:p w14:paraId="0FDF995C"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4.</w:t>
      </w:r>
      <w:r w:rsidRPr="00281E18">
        <w:rPr>
          <w:rFonts w:ascii="Times New Roman" w:hAnsi="Times New Roman" w:cs="Times New Roman"/>
          <w:noProof/>
          <w:sz w:val="20"/>
          <w:szCs w:val="20"/>
        </w:rPr>
        <w:tab/>
        <w:t>Miron VE, Kuhlmann T, Antel JP. Cells of the oligodendroglial lineage, myelination, and remyelination. Biochim Biophys Acta. 2011;1812(2):184-93. doi: 10.1016/j.bbadis.2010.09.010. PubMed PMID: 20887785.</w:t>
      </w:r>
    </w:p>
    <w:p w14:paraId="100B20D0"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5.</w:t>
      </w:r>
      <w:r w:rsidRPr="00281E18">
        <w:rPr>
          <w:rFonts w:ascii="Times New Roman" w:hAnsi="Times New Roman" w:cs="Times New Roman"/>
          <w:noProof/>
          <w:sz w:val="20"/>
          <w:szCs w:val="20"/>
        </w:rPr>
        <w:tab/>
        <w:t>Vereyken EJ, Fluitsma DM, Bolijn MJ, Dijkstra CD, Teunissen CE. An in vitro model for de- and remyelination using lysophosphatidyl choline in rodent whole brain spheroid cultures. Glia. 2009;57(12):1326-40. doi: 10.1002/glia.20852. PubMed PMID: 19191324.</w:t>
      </w:r>
    </w:p>
    <w:p w14:paraId="15F67C7E"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6.</w:t>
      </w:r>
      <w:r w:rsidRPr="00281E18">
        <w:rPr>
          <w:rFonts w:ascii="Times New Roman" w:hAnsi="Times New Roman" w:cs="Times New Roman"/>
          <w:noProof/>
          <w:sz w:val="20"/>
          <w:szCs w:val="20"/>
        </w:rPr>
        <w:tab/>
        <w:t>Kutzelnigg A, Lassmann H. Pathology of multiple sclerosis and related inflammatory demyelinating diseases. Handbook of clinical neurology. 2014;122:15-58. doi: 10.1016/B978-0-444-52001-2.00002-9. PubMed PMID: 24507512.</w:t>
      </w:r>
    </w:p>
    <w:p w14:paraId="2C12B8B4"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7.</w:t>
      </w:r>
      <w:r w:rsidRPr="00281E18">
        <w:rPr>
          <w:rFonts w:ascii="Times New Roman" w:hAnsi="Times New Roman" w:cs="Times New Roman"/>
          <w:noProof/>
          <w:sz w:val="20"/>
          <w:szCs w:val="20"/>
        </w:rPr>
        <w:tab/>
        <w:t>Trapp BD, Peterson J, Ransohoff RM, Rudick R, Mork S, Bo L. Axonal transection in the lesions of multiple sclerosis. N Engl J Med. 1998;338(5):278-85.</w:t>
      </w:r>
    </w:p>
    <w:p w14:paraId="65449D71"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8.</w:t>
      </w:r>
      <w:r w:rsidRPr="00281E18">
        <w:rPr>
          <w:rFonts w:ascii="Times New Roman" w:hAnsi="Times New Roman" w:cs="Times New Roman"/>
          <w:noProof/>
          <w:sz w:val="20"/>
          <w:szCs w:val="20"/>
        </w:rPr>
        <w:tab/>
        <w:t>Ferguson B, Matyszak MK, Esiri MM, Perry VH. Axonal damage in acute multiple sclerosis lesions. Brain. 1997;120 ( Pt 3):393-9. PubMed PMID: 9126051.</w:t>
      </w:r>
    </w:p>
    <w:p w14:paraId="1458DFE8"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9.</w:t>
      </w:r>
      <w:r w:rsidRPr="00281E18">
        <w:rPr>
          <w:rFonts w:ascii="Times New Roman" w:hAnsi="Times New Roman" w:cs="Times New Roman"/>
          <w:noProof/>
          <w:sz w:val="20"/>
          <w:szCs w:val="20"/>
        </w:rPr>
        <w:tab/>
        <w:t>Soulika AM, Lee E, McCauley E, Miers L, Bannerman P, Pleasure D. Initiation and progression of axonopathy in experimental autoimmune encephalomyelitis. J Neurosci. 2009;29(47):14965-79. Epub 2009/11/27. doi: 29/47/14965 [pii]</w:t>
      </w:r>
    </w:p>
    <w:p w14:paraId="30927151"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10.1523/JNEUROSCI.3794-09.2009. PubMed PMID: 19940192; PubMed Central PMCID: PMC2990681.</w:t>
      </w:r>
    </w:p>
    <w:p w14:paraId="7D120671"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10.</w:t>
      </w:r>
      <w:r w:rsidRPr="00281E18">
        <w:rPr>
          <w:rFonts w:ascii="Times New Roman" w:hAnsi="Times New Roman" w:cs="Times New Roman"/>
          <w:noProof/>
          <w:sz w:val="20"/>
          <w:szCs w:val="20"/>
        </w:rPr>
        <w:tab/>
        <w:t>Bjartmar C, Kidd G, Mork S, Rudick R, Trapp BD. Neurological disability correlates with spinal cord axonal loss and reduced N-acetyl aspartate in chronic multiple sclerosis patients. Ann Neurol. 2000;48(6):893-901.</w:t>
      </w:r>
    </w:p>
    <w:p w14:paraId="378E0AF9"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11.</w:t>
      </w:r>
      <w:r w:rsidRPr="00281E18">
        <w:rPr>
          <w:rFonts w:ascii="Times New Roman" w:hAnsi="Times New Roman" w:cs="Times New Roman"/>
          <w:noProof/>
          <w:sz w:val="20"/>
          <w:szCs w:val="20"/>
        </w:rPr>
        <w:tab/>
        <w:t>Mews I, Bergmann M, Bunkowski S, Gullotta F, Bruck W. Oligodendrocyte and axon pathology in clinically silent multiple sclerosis lesions. Mult Scler. 1998;4(2):55-62. PubMed PMID: 9599334.</w:t>
      </w:r>
    </w:p>
    <w:p w14:paraId="5F47B7EA"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12.</w:t>
      </w:r>
      <w:r w:rsidRPr="00281E18">
        <w:rPr>
          <w:rFonts w:ascii="Times New Roman" w:hAnsi="Times New Roman" w:cs="Times New Roman"/>
          <w:noProof/>
          <w:sz w:val="20"/>
          <w:szCs w:val="20"/>
        </w:rPr>
        <w:tab/>
        <w:t>Popescu BF, Lucchinetti CF. Pathology of demyelinating diseases. Annu Rev Pathol. 2012;7:185-217. doi: 10.1146/annurev-pathol-011811-132443. PubMed PMID: 22313379.</w:t>
      </w:r>
    </w:p>
    <w:p w14:paraId="5D677475"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13.</w:t>
      </w:r>
      <w:r w:rsidRPr="00281E18">
        <w:rPr>
          <w:rFonts w:ascii="Times New Roman" w:hAnsi="Times New Roman" w:cs="Times New Roman"/>
          <w:noProof/>
          <w:sz w:val="20"/>
          <w:szCs w:val="20"/>
        </w:rPr>
        <w:tab/>
        <w:t>Wujek JR, Bjartmar C, Richer E, Ransohoff RM, Yu M, Tuohy VK, et al. Axon loss in the spinal cord determines permanent neurological disability in an animal model of multiple sclerosis. J Neuropathol Exp Neurol. 2002;61(1):23-32. PubMed PMID: 11829341.</w:t>
      </w:r>
    </w:p>
    <w:p w14:paraId="64EB8E49"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14.</w:t>
      </w:r>
      <w:r w:rsidRPr="00281E18">
        <w:rPr>
          <w:rFonts w:ascii="Times New Roman" w:hAnsi="Times New Roman" w:cs="Times New Roman"/>
          <w:noProof/>
          <w:sz w:val="20"/>
          <w:szCs w:val="20"/>
        </w:rPr>
        <w:tab/>
        <w:t>Stikov N, Campbell JS, Stroh T, Lavelee M, Frey S, Novek J, et al. Quantitative analysis of the myelin g-ratio from electron microscopy images of the macaque corpus callosum. Data Brief. 2015;4:368-73. doi: 10.1016/j.dib.2015.05.019. PubMed PMID: 26217818; PubMed Central PMCID: PMCPMC4510539.</w:t>
      </w:r>
    </w:p>
    <w:p w14:paraId="3BBE61EF" w14:textId="77777777" w:rsidR="00700518" w:rsidRPr="00281E18" w:rsidRDefault="00700518" w:rsidP="00700518">
      <w:pPr>
        <w:pStyle w:val="EndNoteBibliography"/>
        <w:spacing w:line="276" w:lineRule="auto"/>
        <w:rPr>
          <w:rFonts w:ascii="Times New Roman" w:hAnsi="Times New Roman" w:cs="Times New Roman"/>
          <w:noProof/>
          <w:sz w:val="20"/>
          <w:szCs w:val="20"/>
        </w:rPr>
      </w:pPr>
      <w:r w:rsidRPr="00281E18">
        <w:rPr>
          <w:rFonts w:ascii="Times New Roman" w:hAnsi="Times New Roman" w:cs="Times New Roman"/>
          <w:noProof/>
          <w:sz w:val="20"/>
          <w:szCs w:val="20"/>
        </w:rPr>
        <w:t>15.</w:t>
      </w:r>
      <w:r w:rsidRPr="00281E18">
        <w:rPr>
          <w:rFonts w:ascii="Times New Roman" w:hAnsi="Times New Roman" w:cs="Times New Roman"/>
          <w:noProof/>
          <w:sz w:val="20"/>
          <w:szCs w:val="20"/>
        </w:rPr>
        <w:tab/>
        <w:t>LaMantia AS, Rakic P. Axon overproduction and elimination in the anterior commissure of the developing rhesus monkey. J Comp Neurol. 1994;340(3):328-36. doi: 10.1002/cne.903400304. PubMed PMID: 8188854.</w:t>
      </w:r>
    </w:p>
    <w:p w14:paraId="4E73A623" w14:textId="11BFD862" w:rsidR="00381FC3" w:rsidRDefault="00700518" w:rsidP="00700518">
      <w:r w:rsidRPr="00281E18">
        <w:rPr>
          <w:rFonts w:ascii="Times New Roman" w:hAnsi="Times New Roman" w:cs="Times New Roman"/>
          <w:sz w:val="20"/>
          <w:szCs w:val="20"/>
        </w:rPr>
        <w:fldChar w:fldCharType="end"/>
      </w:r>
      <w:bookmarkStart w:id="0" w:name="_GoBack"/>
      <w:bookmarkEnd w:id="0"/>
    </w:p>
    <w:sectPr w:rsidR="00381FC3" w:rsidSect="007569F3">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388"/>
    <w:multiLevelType w:val="hybridMultilevel"/>
    <w:tmpl w:val="B78C1B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317407B"/>
    <w:multiLevelType w:val="hybridMultilevel"/>
    <w:tmpl w:val="E2A447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C240246"/>
    <w:multiLevelType w:val="hybridMultilevel"/>
    <w:tmpl w:val="B914CB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DE735F7"/>
    <w:multiLevelType w:val="hybridMultilevel"/>
    <w:tmpl w:val="2654E3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2AF0F77"/>
    <w:multiLevelType w:val="hybridMultilevel"/>
    <w:tmpl w:val="184A44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65646E2"/>
    <w:multiLevelType w:val="multilevel"/>
    <w:tmpl w:val="6E644D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6A7B4744"/>
    <w:multiLevelType w:val="hybridMultilevel"/>
    <w:tmpl w:val="6E644D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FC"/>
    <w:rsid w:val="00381FC3"/>
    <w:rsid w:val="003857FC"/>
    <w:rsid w:val="00594F4A"/>
    <w:rsid w:val="006D659C"/>
    <w:rsid w:val="00700518"/>
    <w:rsid w:val="007569F3"/>
    <w:rsid w:val="00A503BF"/>
    <w:rsid w:val="00B71AA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B0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C"/>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9058A"/>
    <w:rPr>
      <w:rFonts w:ascii="Lucida Grande" w:hAnsi="Lucida Grande"/>
      <w:sz w:val="18"/>
      <w:szCs w:val="18"/>
    </w:rPr>
  </w:style>
  <w:style w:type="paragraph" w:customStyle="1" w:styleId="Normal1">
    <w:name w:val="Normal1"/>
    <w:rsid w:val="003857FC"/>
    <w:pPr>
      <w:spacing w:after="200" w:line="276" w:lineRule="auto"/>
      <w:jc w:val="both"/>
    </w:pPr>
    <w:rPr>
      <w:rFonts w:ascii="Calibri" w:eastAsia="Calibri" w:hAnsi="Calibri" w:cs="Calibri"/>
      <w:color w:val="000000"/>
      <w:sz w:val="22"/>
      <w:szCs w:val="22"/>
      <w:lang w:val="en-US" w:eastAsia="es-ES"/>
    </w:rPr>
  </w:style>
  <w:style w:type="table" w:styleId="Tablaconcuadrcula">
    <w:name w:val="Table Grid"/>
    <w:basedOn w:val="Tablanormal"/>
    <w:uiPriority w:val="59"/>
    <w:rsid w:val="003857FC"/>
    <w:pPr>
      <w:jc w:val="both"/>
    </w:pPr>
    <w:rPr>
      <w:rFonts w:ascii="Calibri" w:eastAsia="Calibri" w:hAnsi="Calibri" w:cs="Calibri"/>
      <w:color w:val="000000"/>
      <w:sz w:val="22"/>
      <w:szCs w:val="22"/>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57FC"/>
    <w:pPr>
      <w:spacing w:after="200" w:line="276" w:lineRule="auto"/>
      <w:ind w:left="720"/>
      <w:contextualSpacing/>
      <w:jc w:val="both"/>
    </w:pPr>
    <w:rPr>
      <w:rFonts w:ascii="Calibri" w:eastAsia="Calibri" w:hAnsi="Calibri" w:cs="Calibri"/>
      <w:color w:val="000000"/>
      <w:sz w:val="22"/>
      <w:szCs w:val="22"/>
      <w:lang w:eastAsia="es-ES"/>
    </w:rPr>
  </w:style>
  <w:style w:type="paragraph" w:customStyle="1" w:styleId="EndNoteBibliography">
    <w:name w:val="EndNote Bibliography"/>
    <w:basedOn w:val="Normal"/>
    <w:rsid w:val="00700518"/>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C"/>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9058A"/>
    <w:rPr>
      <w:rFonts w:ascii="Lucida Grande" w:hAnsi="Lucida Grande"/>
      <w:sz w:val="18"/>
      <w:szCs w:val="18"/>
    </w:rPr>
  </w:style>
  <w:style w:type="paragraph" w:customStyle="1" w:styleId="Normal1">
    <w:name w:val="Normal1"/>
    <w:rsid w:val="003857FC"/>
    <w:pPr>
      <w:spacing w:after="200" w:line="276" w:lineRule="auto"/>
      <w:jc w:val="both"/>
    </w:pPr>
    <w:rPr>
      <w:rFonts w:ascii="Calibri" w:eastAsia="Calibri" w:hAnsi="Calibri" w:cs="Calibri"/>
      <w:color w:val="000000"/>
      <w:sz w:val="22"/>
      <w:szCs w:val="22"/>
      <w:lang w:val="en-US" w:eastAsia="es-ES"/>
    </w:rPr>
  </w:style>
  <w:style w:type="table" w:styleId="Tablaconcuadrcula">
    <w:name w:val="Table Grid"/>
    <w:basedOn w:val="Tablanormal"/>
    <w:uiPriority w:val="59"/>
    <w:rsid w:val="003857FC"/>
    <w:pPr>
      <w:jc w:val="both"/>
    </w:pPr>
    <w:rPr>
      <w:rFonts w:ascii="Calibri" w:eastAsia="Calibri" w:hAnsi="Calibri" w:cs="Calibri"/>
      <w:color w:val="000000"/>
      <w:sz w:val="22"/>
      <w:szCs w:val="22"/>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57FC"/>
    <w:pPr>
      <w:spacing w:after="200" w:line="276" w:lineRule="auto"/>
      <w:ind w:left="720"/>
      <w:contextualSpacing/>
      <w:jc w:val="both"/>
    </w:pPr>
    <w:rPr>
      <w:rFonts w:ascii="Calibri" w:eastAsia="Calibri" w:hAnsi="Calibri" w:cs="Calibri"/>
      <w:color w:val="000000"/>
      <w:sz w:val="22"/>
      <w:szCs w:val="22"/>
      <w:lang w:eastAsia="es-ES"/>
    </w:rPr>
  </w:style>
  <w:style w:type="paragraph" w:customStyle="1" w:styleId="EndNoteBibliography">
    <w:name w:val="EndNote Bibliography"/>
    <w:basedOn w:val="Normal"/>
    <w:rsid w:val="00700518"/>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2033</Words>
  <Characters>11182</Characters>
  <Application>Microsoft Macintosh Word</Application>
  <DocSecurity>0</DocSecurity>
  <Lines>93</Lines>
  <Paragraphs>26</Paragraphs>
  <ScaleCrop>false</ScaleCrop>
  <Company>Hospital Clinic - IDIBAPS. Barcelona</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Villoslada</dc:creator>
  <cp:keywords/>
  <dc:description/>
  <cp:lastModifiedBy>Pablo Villoslada</cp:lastModifiedBy>
  <cp:revision>3</cp:revision>
  <dcterms:created xsi:type="dcterms:W3CDTF">2017-05-31T03:22:00Z</dcterms:created>
  <dcterms:modified xsi:type="dcterms:W3CDTF">2017-05-31T03:26:00Z</dcterms:modified>
</cp:coreProperties>
</file>