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5" w:rsidRPr="004709C0" w:rsidRDefault="00561265" w:rsidP="00561265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4709C0">
        <w:rPr>
          <w:rFonts w:ascii="Times New Roman" w:hAnsi="Times New Roman"/>
          <w:kern w:val="0"/>
          <w:sz w:val="24"/>
          <w:szCs w:val="24"/>
        </w:rPr>
        <w:t>The NIPALS algorithm based on Section 2.3, we can write the three matrix elements in the vector form, respectively is</w:t>
      </w:r>
      <w:r w:rsidRPr="004709C0">
        <w:rPr>
          <w:rFonts w:ascii="Times New Roman" w:hAnsi="Times New Roman"/>
          <w:kern w:val="0"/>
          <w:position w:val="-16"/>
          <w:sz w:val="24"/>
          <w:szCs w:val="24"/>
        </w:rPr>
        <w:object w:dxaOrig="1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22.8pt" o:ole="">
            <v:imagedata r:id="rId7" o:title=""/>
          </v:shape>
          <o:OLEObject Type="Embed" ProgID="Equation.DSMT4" ShapeID="_x0000_i1025" DrawAspect="Content" ObjectID="_1459610610" r:id="rId8"/>
        </w:object>
      </w:r>
      <w:proofErr w:type="gramStart"/>
      <w:r w:rsidRPr="004709C0">
        <w:rPr>
          <w:rFonts w:ascii="Times New Roman" w:hAnsi="Times New Roman"/>
          <w:kern w:val="0"/>
          <w:sz w:val="24"/>
          <w:szCs w:val="24"/>
        </w:rPr>
        <w:t>,</w:t>
      </w:r>
      <w:proofErr w:type="gramEnd"/>
      <w:r w:rsidRPr="004709C0">
        <w:rPr>
          <w:rFonts w:ascii="Times New Roman" w:hAnsi="Times New Roman"/>
          <w:kern w:val="0"/>
          <w:position w:val="-16"/>
          <w:sz w:val="24"/>
          <w:szCs w:val="24"/>
        </w:rPr>
        <w:object w:dxaOrig="1400" w:dyaOrig="440">
          <v:shape id="_x0000_i1026" type="#_x0000_t75" style="width:68.4pt;height:22.8pt" o:ole="">
            <v:imagedata r:id="rId9" o:title=""/>
          </v:shape>
          <o:OLEObject Type="Embed" ProgID="Equation.DSMT4" ShapeID="_x0000_i1026" DrawAspect="Content" ObjectID="_1459610611" r:id="rId10"/>
        </w:object>
      </w:r>
      <w:r w:rsidRPr="004709C0">
        <w:rPr>
          <w:rFonts w:ascii="Times New Roman" w:hAnsi="Times New Roman"/>
          <w:kern w:val="0"/>
          <w:sz w:val="24"/>
          <w:szCs w:val="24"/>
        </w:rPr>
        <w:t>and</w:t>
      </w:r>
      <w:r w:rsidRPr="004709C0">
        <w:rPr>
          <w:rFonts w:ascii="Times New Roman" w:hAnsi="Times New Roman"/>
          <w:kern w:val="0"/>
          <w:position w:val="-16"/>
          <w:sz w:val="24"/>
          <w:szCs w:val="24"/>
        </w:rPr>
        <w:object w:dxaOrig="1440" w:dyaOrig="440">
          <v:shape id="_x0000_i1027" type="#_x0000_t75" style="width:1in;height:21pt" o:ole="">
            <v:imagedata r:id="rId11" o:title=""/>
          </v:shape>
          <o:OLEObject Type="Embed" ProgID="Equation.DSMT4" ShapeID="_x0000_i1027" DrawAspect="Content" ObjectID="_1459610612" r:id="rId12"/>
        </w:object>
      </w:r>
      <w:r w:rsidRPr="004709C0">
        <w:rPr>
          <w:rFonts w:ascii="Times New Roman" w:hAnsi="Times New Roman"/>
          <w:kern w:val="0"/>
          <w:sz w:val="24"/>
          <w:szCs w:val="24"/>
        </w:rPr>
        <w:t>when the latent variable is 2.</w:t>
      </w:r>
    </w:p>
    <w:p w:rsidR="00561265" w:rsidRPr="004709C0" w:rsidRDefault="00561265" w:rsidP="00561265">
      <w:pPr>
        <w:pStyle w:val="MTDisplayEquation"/>
      </w:pPr>
      <w:r w:rsidRPr="004709C0">
        <w:tab/>
      </w:r>
      <w:r w:rsidRPr="004709C0">
        <w:rPr>
          <w:position w:val="-12"/>
        </w:rPr>
        <w:object w:dxaOrig="1540" w:dyaOrig="400">
          <v:shape id="_x0000_i1028" type="#_x0000_t75" style="width:77.4pt;height:19.8pt" o:ole="">
            <v:imagedata r:id="rId13" o:title=""/>
          </v:shape>
          <o:OLEObject Type="Embed" ProgID="Equation.DSMT4" ShapeID="_x0000_i1028" DrawAspect="Content" ObjectID="_1459610613" r:id="rId14"/>
        </w:object>
      </w:r>
      <w:r w:rsidRPr="004709C0">
        <w:tab/>
      </w:r>
      <w:r w:rsidRPr="004709C0">
        <w:fldChar w:fldCharType="begin" w:fldLock="1"/>
      </w:r>
      <w:r w:rsidRPr="004709C0">
        <w:instrText xml:space="preserve"> MACROBUTTON MTPlaceRef \* MERGEFORMAT </w:instrText>
      </w:r>
      <w:r w:rsidRPr="004709C0">
        <w:fldChar w:fldCharType="begin" w:fldLock="1"/>
      </w:r>
      <w:r w:rsidRPr="004709C0">
        <w:instrText xml:space="preserve"> SEQ MTEqn \h \* MERGEFORMAT </w:instrText>
      </w:r>
      <w:r w:rsidRPr="004709C0">
        <w:fldChar w:fldCharType="end"/>
      </w:r>
      <w:r w:rsidRPr="004709C0">
        <w:instrText>(</w:instrText>
      </w:r>
      <w:fldSimple w:instr=" SEQ MTSec \c \* Arabic \* MERGEFORMAT " w:fldLock="1">
        <w:r>
          <w:rPr>
            <w:noProof/>
          </w:rPr>
          <w:instrText>1</w:instrText>
        </w:r>
      </w:fldSimple>
      <w:r w:rsidRPr="004709C0">
        <w:instrText>.</w:instrText>
      </w:r>
      <w:fldSimple w:instr=" SEQ MTEqn \c \* Arabic \* MERGEFORMAT " w:fldLock="1">
        <w:r>
          <w:rPr>
            <w:noProof/>
          </w:rPr>
          <w:instrText>19</w:instrText>
        </w:r>
      </w:fldSimple>
      <w:r w:rsidRPr="004709C0">
        <w:instrText>)</w:instrText>
      </w:r>
      <w:r w:rsidRPr="004709C0">
        <w:fldChar w:fldCharType="end"/>
      </w:r>
    </w:p>
    <w:p w:rsidR="00561265" w:rsidRPr="004709C0" w:rsidRDefault="00561265" w:rsidP="00561265">
      <w:pPr>
        <w:pStyle w:val="MTDisplayEquation"/>
      </w:pPr>
      <w:r w:rsidRPr="004709C0">
        <w:tab/>
      </w:r>
      <w:r w:rsidRPr="004709C0">
        <w:rPr>
          <w:position w:val="-12"/>
        </w:rPr>
        <w:object w:dxaOrig="1460" w:dyaOrig="400">
          <v:shape id="_x0000_i1029" type="#_x0000_t75" style="width:71.4pt;height:19.8pt" o:ole="">
            <v:imagedata r:id="rId15" o:title=""/>
          </v:shape>
          <o:OLEObject Type="Embed" ProgID="Equation.DSMT4" ShapeID="_x0000_i1029" DrawAspect="Content" ObjectID="_1459610614" r:id="rId16"/>
        </w:object>
      </w:r>
      <w:r w:rsidRPr="004709C0">
        <w:tab/>
      </w:r>
      <w:r w:rsidRPr="004709C0">
        <w:fldChar w:fldCharType="begin" w:fldLock="1"/>
      </w:r>
      <w:r w:rsidRPr="004709C0">
        <w:instrText xml:space="preserve"> MACROBUTTON MTPlaceRef \* MERGEFORMAT </w:instrText>
      </w:r>
      <w:r w:rsidRPr="004709C0">
        <w:fldChar w:fldCharType="begin" w:fldLock="1"/>
      </w:r>
      <w:r w:rsidRPr="004709C0">
        <w:instrText xml:space="preserve"> SEQ MTEqn \h \* MERGEFORMAT </w:instrText>
      </w:r>
      <w:r w:rsidRPr="004709C0">
        <w:fldChar w:fldCharType="end"/>
      </w:r>
      <w:r w:rsidRPr="004709C0">
        <w:instrText>(</w:instrText>
      </w:r>
      <w:fldSimple w:instr=" SEQ MTSec \c \* Arabic \* MERGEFORMAT " w:fldLock="1">
        <w:r>
          <w:rPr>
            <w:noProof/>
          </w:rPr>
          <w:instrText>1</w:instrText>
        </w:r>
      </w:fldSimple>
      <w:r w:rsidRPr="004709C0">
        <w:instrText>.</w:instrText>
      </w:r>
      <w:fldSimple w:instr=" SEQ MTEqn \c \* Arabic \* MERGEFORMAT " w:fldLock="1">
        <w:r>
          <w:rPr>
            <w:noProof/>
          </w:rPr>
          <w:instrText>20</w:instrText>
        </w:r>
      </w:fldSimple>
      <w:r w:rsidRPr="004709C0">
        <w:instrText>)</w:instrText>
      </w:r>
      <w:r w:rsidRPr="004709C0">
        <w:fldChar w:fldCharType="end"/>
      </w:r>
    </w:p>
    <w:p w:rsidR="00561265" w:rsidRPr="004709C0" w:rsidRDefault="00561265" w:rsidP="00561265">
      <w:pPr>
        <w:pStyle w:val="MTDisplayEquation"/>
      </w:pPr>
      <w:r w:rsidRPr="004709C0">
        <w:tab/>
      </w:r>
      <w:r w:rsidRPr="004709C0">
        <w:rPr>
          <w:position w:val="-12"/>
        </w:rPr>
        <w:object w:dxaOrig="2020" w:dyaOrig="400">
          <v:shape id="_x0000_i1030" type="#_x0000_t75" style="width:102pt;height:19.8pt" o:ole="">
            <v:imagedata r:id="rId17" o:title=""/>
          </v:shape>
          <o:OLEObject Type="Embed" ProgID="Equation.DSMT4" ShapeID="_x0000_i1030" DrawAspect="Content" ObjectID="_1459610615" r:id="rId18"/>
        </w:object>
      </w:r>
      <w:r w:rsidRPr="004709C0">
        <w:tab/>
      </w:r>
      <w:r w:rsidRPr="004709C0">
        <w:fldChar w:fldCharType="begin" w:fldLock="1"/>
      </w:r>
      <w:r w:rsidRPr="004709C0">
        <w:instrText xml:space="preserve"> MACROBUTTON MTPlaceRef \* MERGEFORMAT </w:instrText>
      </w:r>
      <w:r w:rsidRPr="004709C0">
        <w:fldChar w:fldCharType="begin" w:fldLock="1"/>
      </w:r>
      <w:r w:rsidRPr="004709C0">
        <w:instrText xml:space="preserve"> SEQ MTEqn \h \* MERGEFORMAT </w:instrText>
      </w:r>
      <w:r w:rsidRPr="004709C0">
        <w:fldChar w:fldCharType="end"/>
      </w:r>
      <w:r w:rsidRPr="004709C0">
        <w:instrText>(</w:instrText>
      </w:r>
      <w:fldSimple w:instr=" SEQ MTSec \c \* Arabic \* MERGEFORMAT " w:fldLock="1">
        <w:r>
          <w:rPr>
            <w:noProof/>
          </w:rPr>
          <w:instrText>1</w:instrText>
        </w:r>
      </w:fldSimple>
      <w:r w:rsidRPr="004709C0">
        <w:instrText>.</w:instrText>
      </w:r>
      <w:fldSimple w:instr=" SEQ MTEqn \c \* Arabic \* MERGEFORMAT " w:fldLock="1">
        <w:r>
          <w:rPr>
            <w:noProof/>
          </w:rPr>
          <w:instrText>21</w:instrText>
        </w:r>
      </w:fldSimple>
      <w:r w:rsidRPr="004709C0">
        <w:instrText>)</w:instrText>
      </w:r>
      <w:r w:rsidRPr="004709C0">
        <w:fldChar w:fldCharType="end"/>
      </w:r>
    </w:p>
    <w:p w:rsidR="00561265" w:rsidRPr="004709C0" w:rsidRDefault="00561265" w:rsidP="00561265">
      <w:pPr>
        <w:pStyle w:val="MTDisplayEquation"/>
      </w:pPr>
      <w:r w:rsidRPr="004709C0">
        <w:t>At the time of iteration to the second step, using Eq. (1.20) and Eq. (1.21) into</w:t>
      </w:r>
      <w:r w:rsidRPr="004709C0">
        <w:rPr>
          <w:position w:val="-12"/>
        </w:rPr>
        <w:object w:dxaOrig="1240" w:dyaOrig="400">
          <v:shape id="_x0000_i1031" type="#_x0000_t75" style="width:62.4pt;height:20.4pt" o:ole="">
            <v:imagedata r:id="rId19" o:title=""/>
          </v:shape>
          <o:OLEObject Type="Embed" ProgID="Equation.DSMT4" ShapeID="_x0000_i1031" DrawAspect="Content" ObjectID="_1459610616" r:id="rId20"/>
        </w:object>
      </w:r>
      <w:r w:rsidRPr="004709C0">
        <w:t>gives;</w:t>
      </w:r>
    </w:p>
    <w:p w:rsidR="00561265" w:rsidRPr="004709C0" w:rsidRDefault="00561265" w:rsidP="00561265">
      <w:pPr>
        <w:pStyle w:val="MTDisplayEquation"/>
      </w:pPr>
      <w:r w:rsidRPr="004709C0">
        <w:tab/>
      </w:r>
      <w:r w:rsidRPr="004709C0">
        <w:rPr>
          <w:position w:val="-12"/>
        </w:rPr>
        <w:object w:dxaOrig="3720" w:dyaOrig="400">
          <v:shape id="_x0000_i1032" type="#_x0000_t75" style="width:186pt;height:19.8pt" o:ole="">
            <v:imagedata r:id="rId21" o:title=""/>
          </v:shape>
          <o:OLEObject Type="Embed" ProgID="Equation.DSMT4" ShapeID="_x0000_i1032" DrawAspect="Content" ObjectID="_1459610617" r:id="rId22"/>
        </w:object>
      </w:r>
      <w:r w:rsidRPr="004709C0">
        <w:tab/>
      </w:r>
      <w:r w:rsidRPr="004709C0">
        <w:fldChar w:fldCharType="begin" w:fldLock="1"/>
      </w:r>
      <w:r w:rsidRPr="004709C0">
        <w:instrText xml:space="preserve"> MACROBUTTON MTPlaceRef \* MERGEFORMAT </w:instrText>
      </w:r>
      <w:r w:rsidRPr="004709C0">
        <w:fldChar w:fldCharType="begin" w:fldLock="1"/>
      </w:r>
      <w:r w:rsidRPr="004709C0">
        <w:instrText xml:space="preserve"> SEQ MTEqn \h \* MERGEFORMAT </w:instrText>
      </w:r>
      <w:r w:rsidRPr="004709C0">
        <w:fldChar w:fldCharType="end"/>
      </w:r>
      <w:r w:rsidRPr="004709C0">
        <w:instrText>(</w:instrText>
      </w:r>
      <w:fldSimple w:instr=" SEQ MTSec \c \* Arabic \* MERGEFORMAT " w:fldLock="1">
        <w:r>
          <w:rPr>
            <w:noProof/>
          </w:rPr>
          <w:instrText>1</w:instrText>
        </w:r>
      </w:fldSimple>
      <w:r w:rsidRPr="004709C0">
        <w:instrText>.</w:instrText>
      </w:r>
      <w:fldSimple w:instr=" SEQ MTEqn \c \* Arabic \* MERGEFORMAT " w:fldLock="1">
        <w:r>
          <w:rPr>
            <w:noProof/>
          </w:rPr>
          <w:instrText>22</w:instrText>
        </w:r>
      </w:fldSimple>
      <w:r w:rsidRPr="004709C0">
        <w:instrText>)</w:instrText>
      </w:r>
      <w:r w:rsidRPr="004709C0">
        <w:fldChar w:fldCharType="end"/>
      </w:r>
    </w:p>
    <w:p w:rsidR="00561265" w:rsidRPr="004709C0" w:rsidRDefault="00561265" w:rsidP="00561265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4709C0">
        <w:rPr>
          <w:rFonts w:ascii="Times New Roman" w:hAnsi="Times New Roman"/>
          <w:kern w:val="0"/>
          <w:sz w:val="24"/>
          <w:szCs w:val="24"/>
        </w:rPr>
        <w:t>Expand Eq. (1.23) and use</w:t>
      </w:r>
      <w:r w:rsidRPr="004709C0">
        <w:rPr>
          <w:rFonts w:ascii="Times New Roman" w:hAnsi="Times New Roman"/>
          <w:kern w:val="0"/>
          <w:position w:val="-12"/>
          <w:sz w:val="24"/>
          <w:szCs w:val="24"/>
        </w:rPr>
        <w:object w:dxaOrig="1719" w:dyaOrig="400">
          <v:shape id="_x0000_i1033" type="#_x0000_t75" style="width:83.4pt;height:20.4pt" o:ole="">
            <v:imagedata r:id="rId23" o:title=""/>
          </v:shape>
          <o:OLEObject Type="Embed" ProgID="Equation.DSMT4" ShapeID="_x0000_i1033" DrawAspect="Content" ObjectID="_1459610618" r:id="rId24"/>
        </w:object>
      </w:r>
      <w:r w:rsidRPr="004709C0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4709C0">
        <w:rPr>
          <w:rFonts w:ascii="Times New Roman" w:hAnsi="Times New Roman"/>
          <w:kern w:val="0"/>
          <w:position w:val="-12"/>
          <w:sz w:val="24"/>
          <w:szCs w:val="24"/>
        </w:rPr>
        <w:object w:dxaOrig="1680" w:dyaOrig="400">
          <v:shape id="_x0000_i1034" type="#_x0000_t75" style="width:83.4pt;height:20.4pt" o:ole="">
            <v:imagedata r:id="rId25" o:title=""/>
          </v:shape>
          <o:OLEObject Type="Embed" ProgID="Equation.DSMT4" ShapeID="_x0000_i1034" DrawAspect="Content" ObjectID="_1459610619" r:id="rId26"/>
        </w:object>
      </w:r>
      <w:r w:rsidRPr="004709C0">
        <w:rPr>
          <w:rFonts w:ascii="Times New Roman" w:hAnsi="Times New Roman"/>
          <w:kern w:val="0"/>
          <w:sz w:val="24"/>
          <w:szCs w:val="24"/>
        </w:rPr>
        <w:t>into it, we will obtain;</w:t>
      </w:r>
    </w:p>
    <w:p w:rsidR="00561265" w:rsidRPr="004709C0" w:rsidRDefault="00561265" w:rsidP="00561265">
      <w:pPr>
        <w:pStyle w:val="MTDisplayEquation"/>
      </w:pPr>
      <w:r w:rsidRPr="004709C0">
        <w:tab/>
      </w:r>
      <w:r w:rsidRPr="004709C0">
        <w:rPr>
          <w:position w:val="-96"/>
        </w:rPr>
        <w:object w:dxaOrig="6600" w:dyaOrig="2079">
          <v:shape id="_x0000_i1035" type="#_x0000_t75" style="width:330pt;height:102pt" o:ole="">
            <v:imagedata r:id="rId27" o:title=""/>
          </v:shape>
          <o:OLEObject Type="Embed" ProgID="Equation.DSMT4" ShapeID="_x0000_i1035" DrawAspect="Content" ObjectID="_1459610620" r:id="rId28"/>
        </w:object>
      </w:r>
      <w:r w:rsidRPr="004709C0">
        <w:tab/>
      </w:r>
      <w:r w:rsidRPr="004709C0">
        <w:fldChar w:fldCharType="begin" w:fldLock="1"/>
      </w:r>
      <w:r w:rsidRPr="004709C0">
        <w:instrText xml:space="preserve"> MACROBUTTON MTPlaceRef \* MERGEFORMAT </w:instrText>
      </w:r>
      <w:r w:rsidRPr="004709C0">
        <w:fldChar w:fldCharType="begin" w:fldLock="1"/>
      </w:r>
      <w:r w:rsidRPr="004709C0">
        <w:instrText xml:space="preserve"> SEQ MTEqn \h \* MERGEFORMAT </w:instrText>
      </w:r>
      <w:r w:rsidRPr="004709C0">
        <w:fldChar w:fldCharType="end"/>
      </w:r>
      <w:r w:rsidRPr="004709C0">
        <w:instrText>(</w:instrText>
      </w:r>
      <w:fldSimple w:instr=" SEQ MTSec \c \* Arabic \* MERGEFORMAT " w:fldLock="1">
        <w:r>
          <w:rPr>
            <w:noProof/>
          </w:rPr>
          <w:instrText>1</w:instrText>
        </w:r>
      </w:fldSimple>
      <w:r w:rsidRPr="004709C0">
        <w:instrText>.</w:instrText>
      </w:r>
      <w:fldSimple w:instr=" SEQ MTEqn \c \* Arabic \* MERGEFORMAT " w:fldLock="1">
        <w:r>
          <w:rPr>
            <w:noProof/>
          </w:rPr>
          <w:instrText>23</w:instrText>
        </w:r>
      </w:fldSimple>
      <w:r w:rsidRPr="004709C0">
        <w:instrText>)</w:instrText>
      </w:r>
      <w:r w:rsidRPr="004709C0">
        <w:fldChar w:fldCharType="end"/>
      </w:r>
    </w:p>
    <w:p w:rsidR="00561265" w:rsidRPr="004709C0" w:rsidRDefault="00561265" w:rsidP="00561265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4709C0">
        <w:rPr>
          <w:rFonts w:ascii="Times New Roman" w:hAnsi="Times New Roman"/>
          <w:kern w:val="0"/>
          <w:sz w:val="24"/>
          <w:szCs w:val="24"/>
        </w:rPr>
        <w:t>Because</w:t>
      </w:r>
      <w:r w:rsidRPr="004709C0">
        <w:rPr>
          <w:rFonts w:ascii="Times New Roman" w:hAnsi="Times New Roman"/>
          <w:kern w:val="0"/>
          <w:position w:val="-12"/>
          <w:sz w:val="24"/>
          <w:szCs w:val="24"/>
        </w:rPr>
        <w:object w:dxaOrig="220" w:dyaOrig="380">
          <v:shape id="_x0000_i1036" type="#_x0000_t75" style="width:11.4pt;height:19.2pt" o:ole="">
            <v:imagedata r:id="rId29" o:title=""/>
          </v:shape>
          <o:OLEObject Type="Embed" ProgID="Equation.DSMT4" ShapeID="_x0000_i1036" DrawAspect="Content" ObjectID="_1459610621" r:id="rId30"/>
        </w:object>
      </w:r>
      <w:r w:rsidRPr="004709C0">
        <w:rPr>
          <w:rFonts w:ascii="Times New Roman" w:hAnsi="Times New Roman"/>
          <w:kern w:val="0"/>
          <w:sz w:val="24"/>
          <w:szCs w:val="24"/>
        </w:rPr>
        <w:t>is a column vector, so</w:t>
      </w:r>
      <w:r w:rsidRPr="004709C0">
        <w:rPr>
          <w:rFonts w:ascii="Times New Roman" w:hAnsi="Times New Roman"/>
          <w:kern w:val="0"/>
          <w:position w:val="-12"/>
          <w:sz w:val="24"/>
          <w:szCs w:val="24"/>
        </w:rPr>
        <w:object w:dxaOrig="700" w:dyaOrig="400">
          <v:shape id="_x0000_i1037" type="#_x0000_t75" style="width:35.4pt;height:20.4pt" o:ole="">
            <v:imagedata r:id="rId31" o:title=""/>
          </v:shape>
          <o:OLEObject Type="Embed" ProgID="Equation.DSMT4" ShapeID="_x0000_i1037" DrawAspect="Content" ObjectID="_1459610622" r:id="rId32"/>
        </w:object>
      </w:r>
      <w:r w:rsidRPr="004709C0">
        <w:rPr>
          <w:rFonts w:ascii="Times New Roman" w:hAnsi="Times New Roman"/>
          <w:kern w:val="0"/>
          <w:sz w:val="24"/>
          <w:szCs w:val="24"/>
        </w:rPr>
        <w:t>is a constant variable, we set</w:t>
      </w:r>
      <w:r w:rsidRPr="004709C0">
        <w:rPr>
          <w:rFonts w:ascii="Times New Roman" w:hAnsi="Times New Roman"/>
          <w:kern w:val="0"/>
          <w:position w:val="-12"/>
          <w:sz w:val="24"/>
          <w:szCs w:val="24"/>
        </w:rPr>
        <w:object w:dxaOrig="1280" w:dyaOrig="400">
          <v:shape id="_x0000_i1038" type="#_x0000_t75" style="width:63pt;height:20.4pt" o:ole="">
            <v:imagedata r:id="rId33" o:title=""/>
          </v:shape>
          <o:OLEObject Type="Embed" ProgID="Equation.DSMT4" ShapeID="_x0000_i1038" DrawAspect="Content" ObjectID="_1459610623" r:id="rId34"/>
        </w:object>
      </w:r>
      <w:r w:rsidRPr="004709C0">
        <w:rPr>
          <w:rFonts w:ascii="Times New Roman" w:hAnsi="Times New Roman"/>
          <w:kern w:val="0"/>
          <w:sz w:val="24"/>
          <w:szCs w:val="24"/>
        </w:rPr>
        <w:t>, joint Eq. (1.22) to obtain;</w:t>
      </w:r>
    </w:p>
    <w:p w:rsidR="00561265" w:rsidRPr="004709C0" w:rsidRDefault="00561265" w:rsidP="00561265">
      <w:pPr>
        <w:pStyle w:val="MTDisplayEquation"/>
      </w:pPr>
      <w:r w:rsidRPr="004709C0">
        <w:tab/>
      </w:r>
      <w:r w:rsidRPr="004709C0">
        <w:rPr>
          <w:position w:val="-78"/>
        </w:rPr>
        <w:object w:dxaOrig="3000" w:dyaOrig="1680">
          <v:shape id="_x0000_i1039" type="#_x0000_t75" style="width:150pt;height:84pt" o:ole="">
            <v:imagedata r:id="rId35" o:title=""/>
          </v:shape>
          <o:OLEObject Type="Embed" ProgID="Equation.DSMT4" ShapeID="_x0000_i1039" DrawAspect="Content" ObjectID="_1459610624" r:id="rId36"/>
        </w:object>
      </w:r>
      <w:r w:rsidRPr="004709C0">
        <w:tab/>
      </w:r>
      <w:bookmarkStart w:id="0" w:name="_GoBack"/>
      <w:r w:rsidRPr="004709C0">
        <w:fldChar w:fldCharType="begin" w:fldLock="1"/>
      </w:r>
      <w:r w:rsidRPr="004709C0">
        <w:instrText xml:space="preserve"> MACROBUTTON MTPlaceRef \* MERGEFORMAT </w:instrText>
      </w:r>
      <w:r w:rsidRPr="004709C0">
        <w:fldChar w:fldCharType="begin" w:fldLock="1"/>
      </w:r>
      <w:r w:rsidRPr="004709C0">
        <w:instrText xml:space="preserve"> SEQ MTEqn \h \* MERGEFORMAT </w:instrText>
      </w:r>
      <w:r w:rsidRPr="004709C0">
        <w:fldChar w:fldCharType="end"/>
      </w:r>
      <w:r w:rsidRPr="004709C0">
        <w:instrText>(</w:instrText>
      </w:r>
      <w:fldSimple w:instr=" SEQ MTSec \c \* Arabic \* MERGEFORMAT " w:fldLock="1">
        <w:r>
          <w:rPr>
            <w:noProof/>
          </w:rPr>
          <w:instrText>1</w:instrText>
        </w:r>
      </w:fldSimple>
      <w:r w:rsidRPr="004709C0">
        <w:instrText>.</w:instrText>
      </w:r>
      <w:fldSimple w:instr=" SEQ MTEqn \c \* Arabic \* MERGEFORMAT " w:fldLock="1">
        <w:r>
          <w:rPr>
            <w:noProof/>
          </w:rPr>
          <w:instrText>24</w:instrText>
        </w:r>
      </w:fldSimple>
      <w:r w:rsidRPr="004709C0">
        <w:instrText>)</w:instrText>
      </w:r>
      <w:r w:rsidRPr="004709C0">
        <w:fldChar w:fldCharType="end"/>
      </w:r>
      <w:bookmarkEnd w:id="0"/>
    </w:p>
    <w:p w:rsidR="00561265" w:rsidRPr="00561265" w:rsidRDefault="00561265" w:rsidP="00561265"/>
    <w:sectPr w:rsidR="00561265" w:rsidRPr="00561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6F" w:rsidRDefault="00D4686F" w:rsidP="00561265">
      <w:r>
        <w:separator/>
      </w:r>
    </w:p>
  </w:endnote>
  <w:endnote w:type="continuationSeparator" w:id="0">
    <w:p w:rsidR="00D4686F" w:rsidRDefault="00D4686F" w:rsidP="0056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6F" w:rsidRDefault="00D4686F" w:rsidP="00561265">
      <w:r>
        <w:separator/>
      </w:r>
    </w:p>
  </w:footnote>
  <w:footnote w:type="continuationSeparator" w:id="0">
    <w:p w:rsidR="00D4686F" w:rsidRDefault="00D4686F" w:rsidP="0056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3C"/>
    <w:rsid w:val="00147041"/>
    <w:rsid w:val="00156A3C"/>
    <w:rsid w:val="00561265"/>
    <w:rsid w:val="0065318B"/>
    <w:rsid w:val="00B91222"/>
    <w:rsid w:val="00C563AE"/>
    <w:rsid w:val="00D4686F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265"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561265"/>
    <w:pPr>
      <w:tabs>
        <w:tab w:val="center" w:pos="4240"/>
        <w:tab w:val="right" w:pos="8500"/>
      </w:tabs>
      <w:spacing w:line="48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MTDisplayEquationChar">
    <w:name w:val="MTDisplayEquation Char"/>
    <w:link w:val="MTDisplayEquation"/>
    <w:uiPriority w:val="99"/>
    <w:locked/>
    <w:rsid w:val="00561265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265"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561265"/>
    <w:pPr>
      <w:tabs>
        <w:tab w:val="center" w:pos="4240"/>
        <w:tab w:val="right" w:pos="8500"/>
      </w:tabs>
      <w:spacing w:line="48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MTDisplayEquationChar">
    <w:name w:val="MTDisplayEquation Char"/>
    <w:link w:val="MTDisplayEquation"/>
    <w:uiPriority w:val="99"/>
    <w:locked/>
    <w:rsid w:val="00561265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微软中国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唐亮</dc:creator>
  <cp:keywords/>
  <dc:description/>
  <cp:lastModifiedBy>唐亮</cp:lastModifiedBy>
  <cp:revision>3</cp:revision>
  <dcterms:created xsi:type="dcterms:W3CDTF">2014-04-21T10:22:00Z</dcterms:created>
  <dcterms:modified xsi:type="dcterms:W3CDTF">2014-04-21T10:34:00Z</dcterms:modified>
</cp:coreProperties>
</file>